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E99" w:rsidRPr="00686872" w:rsidRDefault="003D5E99" w:rsidP="003D5E99">
      <w:pPr>
        <w:jc w:val="both"/>
        <w:rPr>
          <w:b/>
          <w:bCs/>
          <w:color w:val="632423" w:themeColor="accent2" w:themeShade="80"/>
          <w:sz w:val="36"/>
          <w:szCs w:val="36"/>
        </w:rPr>
      </w:pPr>
      <w:bookmarkStart w:id="0" w:name="_GoBack"/>
      <w:bookmarkEnd w:id="0"/>
      <w:r w:rsidRPr="00686872">
        <w:rPr>
          <w:b/>
          <w:bCs/>
          <w:color w:val="632423" w:themeColor="accent2" w:themeShade="80"/>
          <w:sz w:val="36"/>
          <w:szCs w:val="36"/>
        </w:rPr>
        <w:t>SILIBUS PENGAJIAN</w:t>
      </w:r>
    </w:p>
    <w:p w:rsidR="003D5E99" w:rsidRPr="00B57CC6" w:rsidRDefault="003D5E99" w:rsidP="00963E45">
      <w:pPr>
        <w:ind w:right="-705"/>
        <w:jc w:val="both"/>
        <w:rPr>
          <w:rFonts w:asciiTheme="minorHAnsi" w:hAnsiTheme="minorHAnsi"/>
          <w:color w:val="000000" w:themeColor="text1"/>
          <w:sz w:val="24"/>
          <w:szCs w:val="24"/>
        </w:rPr>
      </w:pPr>
      <w:r w:rsidRPr="00B57CC6">
        <w:rPr>
          <w:color w:val="000000" w:themeColor="text1"/>
          <w:sz w:val="24"/>
          <w:szCs w:val="24"/>
        </w:rPr>
        <w:t xml:space="preserve">Berikut merupakan silibus modul-modul pembelajaran bagi pengajian Sijil Pengajian Islam Ar-Raudhah sepanjang 2 </w:t>
      </w:r>
      <w:r w:rsidRPr="00B57CC6">
        <w:rPr>
          <w:rFonts w:asciiTheme="minorHAnsi" w:hAnsiTheme="minorHAnsi"/>
          <w:color w:val="000000" w:themeColor="text1"/>
          <w:sz w:val="24"/>
          <w:szCs w:val="24"/>
        </w:rPr>
        <w:t>tahun:</w:t>
      </w:r>
    </w:p>
    <w:p w:rsidR="00B57CC6" w:rsidRPr="00B57CC6" w:rsidRDefault="00B57CC6" w:rsidP="00B57CC6">
      <w:pPr>
        <w:autoSpaceDE w:val="0"/>
        <w:autoSpaceDN w:val="0"/>
        <w:adjustRightInd w:val="0"/>
        <w:spacing w:after="0" w:line="240" w:lineRule="auto"/>
        <w:rPr>
          <w:rFonts w:asciiTheme="minorHAnsi" w:hAnsiTheme="minorHAnsi"/>
          <w:b/>
          <w:bCs/>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3993"/>
        <w:gridCol w:w="992"/>
        <w:gridCol w:w="1843"/>
        <w:gridCol w:w="2551"/>
      </w:tblGrid>
      <w:tr w:rsidR="005A66EF" w:rsidRPr="00B57CC6" w:rsidTr="00D41784">
        <w:trPr>
          <w:trHeight w:val="397"/>
        </w:trPr>
        <w:tc>
          <w:tcPr>
            <w:tcW w:w="935" w:type="dxa"/>
            <w:vAlign w:val="center"/>
          </w:tcPr>
          <w:p w:rsidR="005A66EF" w:rsidRPr="00B57CC6" w:rsidRDefault="005A66EF" w:rsidP="00D41784">
            <w:pPr>
              <w:autoSpaceDE w:val="0"/>
              <w:autoSpaceDN w:val="0"/>
              <w:adjustRightInd w:val="0"/>
              <w:spacing w:after="0" w:line="240" w:lineRule="auto"/>
              <w:jc w:val="center"/>
              <w:rPr>
                <w:rFonts w:asciiTheme="minorHAnsi" w:hAnsiTheme="minorHAnsi"/>
                <w:b/>
                <w:bCs/>
                <w:sz w:val="24"/>
                <w:szCs w:val="24"/>
              </w:rPr>
            </w:pPr>
            <w:r w:rsidRPr="00B57CC6">
              <w:rPr>
                <w:rFonts w:asciiTheme="minorHAnsi" w:hAnsiTheme="minorHAnsi"/>
                <w:b/>
                <w:bCs/>
                <w:sz w:val="24"/>
                <w:szCs w:val="24"/>
              </w:rPr>
              <w:t>Kod</w:t>
            </w:r>
          </w:p>
        </w:tc>
        <w:tc>
          <w:tcPr>
            <w:tcW w:w="3993" w:type="dxa"/>
            <w:vAlign w:val="center"/>
          </w:tcPr>
          <w:p w:rsidR="005A66EF" w:rsidRPr="00B57CC6" w:rsidRDefault="005A66EF" w:rsidP="00D41784">
            <w:pPr>
              <w:autoSpaceDE w:val="0"/>
              <w:autoSpaceDN w:val="0"/>
              <w:adjustRightInd w:val="0"/>
              <w:spacing w:after="0" w:line="240" w:lineRule="auto"/>
              <w:jc w:val="center"/>
              <w:rPr>
                <w:rFonts w:asciiTheme="minorHAnsi" w:hAnsiTheme="minorHAnsi"/>
                <w:b/>
                <w:bCs/>
                <w:sz w:val="24"/>
                <w:szCs w:val="24"/>
              </w:rPr>
            </w:pPr>
            <w:r w:rsidRPr="00B57CC6">
              <w:rPr>
                <w:rFonts w:asciiTheme="minorHAnsi" w:hAnsiTheme="minorHAnsi"/>
                <w:b/>
                <w:bCs/>
                <w:sz w:val="24"/>
                <w:szCs w:val="24"/>
              </w:rPr>
              <w:t>Subjek</w:t>
            </w:r>
          </w:p>
        </w:tc>
        <w:tc>
          <w:tcPr>
            <w:tcW w:w="992" w:type="dxa"/>
            <w:vAlign w:val="center"/>
          </w:tcPr>
          <w:p w:rsidR="005A66EF" w:rsidRDefault="005A66EF" w:rsidP="00D41784">
            <w:pPr>
              <w:autoSpaceDE w:val="0"/>
              <w:autoSpaceDN w:val="0"/>
              <w:adjustRightInd w:val="0"/>
              <w:spacing w:after="0" w:line="240" w:lineRule="auto"/>
              <w:jc w:val="center"/>
              <w:rPr>
                <w:rFonts w:asciiTheme="minorHAnsi" w:hAnsiTheme="minorHAnsi"/>
                <w:b/>
                <w:bCs/>
                <w:sz w:val="24"/>
                <w:szCs w:val="24"/>
              </w:rPr>
            </w:pPr>
            <w:r>
              <w:rPr>
                <w:rFonts w:asciiTheme="minorHAnsi" w:hAnsiTheme="minorHAnsi"/>
                <w:b/>
                <w:bCs/>
                <w:sz w:val="24"/>
                <w:szCs w:val="24"/>
              </w:rPr>
              <w:t>Tahun</w:t>
            </w:r>
          </w:p>
        </w:tc>
        <w:tc>
          <w:tcPr>
            <w:tcW w:w="1843" w:type="dxa"/>
            <w:vAlign w:val="center"/>
          </w:tcPr>
          <w:p w:rsidR="005A66EF" w:rsidRPr="00B57CC6" w:rsidRDefault="005A66EF" w:rsidP="00D41784">
            <w:pPr>
              <w:autoSpaceDE w:val="0"/>
              <w:autoSpaceDN w:val="0"/>
              <w:adjustRightInd w:val="0"/>
              <w:spacing w:after="0" w:line="240" w:lineRule="auto"/>
              <w:jc w:val="center"/>
              <w:rPr>
                <w:rFonts w:asciiTheme="minorHAnsi" w:hAnsiTheme="minorHAnsi"/>
                <w:b/>
                <w:bCs/>
                <w:sz w:val="24"/>
                <w:szCs w:val="24"/>
              </w:rPr>
            </w:pPr>
            <w:r>
              <w:rPr>
                <w:rFonts w:asciiTheme="minorHAnsi" w:hAnsiTheme="minorHAnsi"/>
                <w:b/>
                <w:bCs/>
                <w:sz w:val="24"/>
                <w:szCs w:val="24"/>
              </w:rPr>
              <w:t>Semester</w:t>
            </w:r>
          </w:p>
        </w:tc>
        <w:tc>
          <w:tcPr>
            <w:tcW w:w="2551" w:type="dxa"/>
            <w:vAlign w:val="center"/>
          </w:tcPr>
          <w:p w:rsidR="005A66EF" w:rsidRPr="00B57CC6" w:rsidRDefault="005A66EF" w:rsidP="00D41784">
            <w:pPr>
              <w:autoSpaceDE w:val="0"/>
              <w:autoSpaceDN w:val="0"/>
              <w:adjustRightInd w:val="0"/>
              <w:spacing w:after="0" w:line="240" w:lineRule="auto"/>
              <w:ind w:right="34"/>
              <w:jc w:val="center"/>
              <w:rPr>
                <w:rFonts w:asciiTheme="minorHAnsi" w:hAnsiTheme="minorHAnsi"/>
                <w:b/>
                <w:bCs/>
                <w:sz w:val="24"/>
                <w:szCs w:val="24"/>
              </w:rPr>
            </w:pPr>
            <w:r>
              <w:rPr>
                <w:rFonts w:asciiTheme="minorHAnsi" w:hAnsiTheme="minorHAnsi"/>
                <w:b/>
                <w:bCs/>
                <w:sz w:val="24"/>
                <w:szCs w:val="24"/>
              </w:rPr>
              <w:t xml:space="preserve">Bahasa </w:t>
            </w:r>
            <w:r w:rsidRPr="00B57CC6">
              <w:rPr>
                <w:rFonts w:asciiTheme="minorHAnsi" w:hAnsiTheme="minorHAnsi"/>
                <w:b/>
                <w:bCs/>
                <w:sz w:val="24"/>
                <w:szCs w:val="24"/>
              </w:rPr>
              <w:t>Pengantar</w:t>
            </w:r>
          </w:p>
        </w:tc>
      </w:tr>
      <w:tr w:rsidR="005A66EF" w:rsidRPr="00B57CC6" w:rsidTr="00615175">
        <w:trPr>
          <w:trHeight w:val="454"/>
        </w:trPr>
        <w:tc>
          <w:tcPr>
            <w:tcW w:w="935" w:type="dxa"/>
            <w:shd w:val="clear" w:color="auto" w:fill="F2F2F2" w:themeFill="background1" w:themeFillShade="F2"/>
            <w:vAlign w:val="center"/>
          </w:tcPr>
          <w:p w:rsidR="005A66EF" w:rsidRPr="00B57CC6" w:rsidRDefault="005A66EF" w:rsidP="005A66EF">
            <w:pPr>
              <w:autoSpaceDE w:val="0"/>
              <w:autoSpaceDN w:val="0"/>
              <w:adjustRightInd w:val="0"/>
              <w:spacing w:after="0" w:line="240" w:lineRule="auto"/>
              <w:jc w:val="center"/>
              <w:rPr>
                <w:rFonts w:asciiTheme="minorHAnsi" w:hAnsiTheme="minorHAnsi"/>
                <w:sz w:val="24"/>
                <w:szCs w:val="24"/>
              </w:rPr>
            </w:pPr>
            <w:r>
              <w:rPr>
                <w:rFonts w:asciiTheme="minorHAnsi" w:hAnsiTheme="minorHAnsi"/>
                <w:sz w:val="24"/>
                <w:szCs w:val="24"/>
              </w:rPr>
              <w:t>SP1</w:t>
            </w:r>
          </w:p>
        </w:tc>
        <w:tc>
          <w:tcPr>
            <w:tcW w:w="3993" w:type="dxa"/>
            <w:shd w:val="clear" w:color="auto" w:fill="F2F2F2" w:themeFill="background1" w:themeFillShade="F2"/>
            <w:vAlign w:val="center"/>
          </w:tcPr>
          <w:p w:rsidR="005A66EF" w:rsidRPr="0086199B" w:rsidRDefault="005A66EF" w:rsidP="005A66EF">
            <w:pPr>
              <w:autoSpaceDE w:val="0"/>
              <w:autoSpaceDN w:val="0"/>
              <w:adjustRightInd w:val="0"/>
              <w:spacing w:after="0" w:line="240" w:lineRule="auto"/>
              <w:rPr>
                <w:rFonts w:asciiTheme="minorHAnsi" w:hAnsiTheme="minorHAnsi"/>
                <w:b/>
                <w:bCs/>
                <w:sz w:val="24"/>
                <w:szCs w:val="24"/>
              </w:rPr>
            </w:pPr>
            <w:r w:rsidRPr="0086199B">
              <w:rPr>
                <w:rFonts w:asciiTheme="minorHAnsi" w:hAnsiTheme="minorHAnsi"/>
                <w:b/>
                <w:bCs/>
                <w:sz w:val="24"/>
                <w:szCs w:val="24"/>
              </w:rPr>
              <w:t>Pengantar Ilmu Hadith</w:t>
            </w:r>
          </w:p>
        </w:tc>
        <w:tc>
          <w:tcPr>
            <w:tcW w:w="992" w:type="dxa"/>
            <w:vMerge w:val="restart"/>
            <w:shd w:val="clear" w:color="auto" w:fill="F2F2F2" w:themeFill="background1" w:themeFillShade="F2"/>
            <w:vAlign w:val="center"/>
          </w:tcPr>
          <w:p w:rsidR="005A66EF" w:rsidRDefault="005A66EF" w:rsidP="005A66EF">
            <w:pPr>
              <w:autoSpaceDE w:val="0"/>
              <w:autoSpaceDN w:val="0"/>
              <w:adjustRightInd w:val="0"/>
              <w:spacing w:after="0" w:line="240" w:lineRule="auto"/>
              <w:jc w:val="center"/>
              <w:rPr>
                <w:rFonts w:asciiTheme="minorHAnsi" w:hAnsiTheme="minorHAnsi"/>
                <w:sz w:val="24"/>
                <w:szCs w:val="24"/>
              </w:rPr>
            </w:pPr>
            <w:r>
              <w:rPr>
                <w:rFonts w:asciiTheme="minorHAnsi" w:hAnsiTheme="minorHAnsi"/>
                <w:sz w:val="24"/>
                <w:szCs w:val="24"/>
              </w:rPr>
              <w:t>1</w:t>
            </w:r>
          </w:p>
        </w:tc>
        <w:tc>
          <w:tcPr>
            <w:tcW w:w="1843" w:type="dxa"/>
            <w:shd w:val="clear" w:color="auto" w:fill="F2F2F2" w:themeFill="background1" w:themeFillShade="F2"/>
            <w:vAlign w:val="center"/>
          </w:tcPr>
          <w:p w:rsidR="005A66EF" w:rsidRPr="00B57CC6" w:rsidRDefault="005A66EF" w:rsidP="005A66EF">
            <w:pPr>
              <w:autoSpaceDE w:val="0"/>
              <w:autoSpaceDN w:val="0"/>
              <w:adjustRightInd w:val="0"/>
              <w:spacing w:after="0" w:line="240" w:lineRule="auto"/>
              <w:jc w:val="center"/>
              <w:rPr>
                <w:rFonts w:asciiTheme="minorHAnsi" w:hAnsiTheme="minorHAnsi"/>
                <w:sz w:val="24"/>
                <w:szCs w:val="24"/>
              </w:rPr>
            </w:pPr>
            <w:r>
              <w:rPr>
                <w:rFonts w:asciiTheme="minorHAnsi" w:hAnsiTheme="minorHAnsi"/>
                <w:sz w:val="24"/>
                <w:szCs w:val="24"/>
              </w:rPr>
              <w:t>Jan – Feb</w:t>
            </w:r>
          </w:p>
        </w:tc>
        <w:tc>
          <w:tcPr>
            <w:tcW w:w="2551" w:type="dxa"/>
            <w:shd w:val="clear" w:color="auto" w:fill="F2F2F2" w:themeFill="background1" w:themeFillShade="F2"/>
            <w:vAlign w:val="center"/>
          </w:tcPr>
          <w:p w:rsidR="005A66EF" w:rsidRPr="00B57CC6" w:rsidRDefault="005A66EF" w:rsidP="005A66EF">
            <w:pPr>
              <w:autoSpaceDE w:val="0"/>
              <w:autoSpaceDN w:val="0"/>
              <w:adjustRightInd w:val="0"/>
              <w:spacing w:after="0" w:line="240" w:lineRule="auto"/>
              <w:ind w:right="34"/>
              <w:rPr>
                <w:rFonts w:asciiTheme="minorHAnsi" w:hAnsiTheme="minorHAnsi"/>
                <w:sz w:val="24"/>
                <w:szCs w:val="24"/>
              </w:rPr>
            </w:pPr>
            <w:r>
              <w:rPr>
                <w:rFonts w:asciiTheme="minorHAnsi" w:hAnsiTheme="minorHAnsi"/>
                <w:sz w:val="24"/>
                <w:szCs w:val="24"/>
              </w:rPr>
              <w:t xml:space="preserve">Bahasa </w:t>
            </w:r>
            <w:r w:rsidRPr="00B57CC6">
              <w:rPr>
                <w:rFonts w:asciiTheme="minorHAnsi" w:hAnsiTheme="minorHAnsi"/>
                <w:sz w:val="24"/>
                <w:szCs w:val="24"/>
              </w:rPr>
              <w:t>Melayu</w:t>
            </w:r>
          </w:p>
        </w:tc>
      </w:tr>
      <w:tr w:rsidR="005A66EF" w:rsidRPr="00B57CC6" w:rsidTr="00615175">
        <w:trPr>
          <w:trHeight w:val="454"/>
        </w:trPr>
        <w:tc>
          <w:tcPr>
            <w:tcW w:w="935" w:type="dxa"/>
            <w:shd w:val="clear" w:color="auto" w:fill="F2F2F2" w:themeFill="background1" w:themeFillShade="F2"/>
            <w:vAlign w:val="center"/>
          </w:tcPr>
          <w:p w:rsidR="005A66EF" w:rsidRPr="00B57CC6" w:rsidRDefault="005A66EF" w:rsidP="005A66EF">
            <w:pPr>
              <w:autoSpaceDE w:val="0"/>
              <w:autoSpaceDN w:val="0"/>
              <w:adjustRightInd w:val="0"/>
              <w:spacing w:after="0" w:line="240" w:lineRule="auto"/>
              <w:jc w:val="center"/>
              <w:rPr>
                <w:rFonts w:asciiTheme="minorHAnsi" w:hAnsiTheme="minorHAnsi"/>
                <w:sz w:val="24"/>
                <w:szCs w:val="24"/>
              </w:rPr>
            </w:pPr>
            <w:r>
              <w:rPr>
                <w:rFonts w:asciiTheme="minorHAnsi" w:hAnsiTheme="minorHAnsi"/>
                <w:sz w:val="24"/>
                <w:szCs w:val="24"/>
              </w:rPr>
              <w:t>SP2</w:t>
            </w:r>
          </w:p>
        </w:tc>
        <w:tc>
          <w:tcPr>
            <w:tcW w:w="3993" w:type="dxa"/>
            <w:shd w:val="clear" w:color="auto" w:fill="F2F2F2" w:themeFill="background1" w:themeFillShade="F2"/>
            <w:vAlign w:val="center"/>
          </w:tcPr>
          <w:p w:rsidR="005A66EF" w:rsidRPr="00B57CC6" w:rsidRDefault="005A66EF" w:rsidP="005A66EF">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Hadith</w:t>
            </w:r>
          </w:p>
        </w:tc>
        <w:tc>
          <w:tcPr>
            <w:tcW w:w="992" w:type="dxa"/>
            <w:vMerge/>
            <w:shd w:val="clear" w:color="auto" w:fill="F2F2F2" w:themeFill="background1" w:themeFillShade="F2"/>
            <w:vAlign w:val="center"/>
          </w:tcPr>
          <w:p w:rsidR="005A66EF" w:rsidRDefault="005A66EF" w:rsidP="005A66EF">
            <w:pPr>
              <w:spacing w:after="0" w:line="240" w:lineRule="auto"/>
              <w:jc w:val="center"/>
              <w:rPr>
                <w:rFonts w:asciiTheme="minorHAnsi" w:hAnsiTheme="minorHAnsi"/>
                <w:sz w:val="24"/>
                <w:szCs w:val="24"/>
              </w:rPr>
            </w:pPr>
          </w:p>
        </w:tc>
        <w:tc>
          <w:tcPr>
            <w:tcW w:w="1843" w:type="dxa"/>
            <w:shd w:val="clear" w:color="auto" w:fill="F2F2F2" w:themeFill="background1" w:themeFillShade="F2"/>
            <w:vAlign w:val="center"/>
          </w:tcPr>
          <w:p w:rsidR="005A66EF" w:rsidRPr="00B57CC6" w:rsidRDefault="005A66EF" w:rsidP="005A66EF">
            <w:pPr>
              <w:spacing w:after="0" w:line="240" w:lineRule="auto"/>
              <w:jc w:val="center"/>
              <w:rPr>
                <w:rFonts w:asciiTheme="minorHAnsi" w:hAnsiTheme="minorHAnsi"/>
                <w:sz w:val="24"/>
                <w:szCs w:val="24"/>
              </w:rPr>
            </w:pPr>
            <w:r>
              <w:rPr>
                <w:rFonts w:asciiTheme="minorHAnsi" w:hAnsiTheme="minorHAnsi"/>
                <w:sz w:val="24"/>
                <w:szCs w:val="24"/>
              </w:rPr>
              <w:t>Mac – Apr</w:t>
            </w:r>
          </w:p>
        </w:tc>
        <w:tc>
          <w:tcPr>
            <w:tcW w:w="2551" w:type="dxa"/>
            <w:shd w:val="clear" w:color="auto" w:fill="F2F2F2" w:themeFill="background1" w:themeFillShade="F2"/>
            <w:vAlign w:val="center"/>
          </w:tcPr>
          <w:p w:rsidR="005A66EF" w:rsidRPr="00B57CC6" w:rsidRDefault="005A66EF" w:rsidP="005A66EF">
            <w:pPr>
              <w:spacing w:after="0" w:line="240" w:lineRule="auto"/>
              <w:ind w:right="34"/>
              <w:rPr>
                <w:rFonts w:asciiTheme="minorHAnsi" w:hAnsiTheme="minorHAnsi"/>
                <w:sz w:val="24"/>
                <w:szCs w:val="24"/>
              </w:rPr>
            </w:pPr>
            <w:r w:rsidRPr="00B57CC6">
              <w:rPr>
                <w:rFonts w:asciiTheme="minorHAnsi" w:hAnsiTheme="minorHAnsi"/>
                <w:sz w:val="24"/>
                <w:szCs w:val="24"/>
              </w:rPr>
              <w:t>Bahasa Melayu</w:t>
            </w:r>
          </w:p>
        </w:tc>
      </w:tr>
      <w:tr w:rsidR="005A66EF" w:rsidRPr="00B57CC6" w:rsidTr="00615175">
        <w:trPr>
          <w:trHeight w:val="454"/>
        </w:trPr>
        <w:tc>
          <w:tcPr>
            <w:tcW w:w="935" w:type="dxa"/>
            <w:shd w:val="clear" w:color="auto" w:fill="F2F2F2" w:themeFill="background1" w:themeFillShade="F2"/>
            <w:vAlign w:val="center"/>
          </w:tcPr>
          <w:p w:rsidR="005A66EF" w:rsidRPr="00B57CC6" w:rsidRDefault="005A66EF" w:rsidP="005A66EF">
            <w:pPr>
              <w:autoSpaceDE w:val="0"/>
              <w:autoSpaceDN w:val="0"/>
              <w:adjustRightInd w:val="0"/>
              <w:spacing w:after="0" w:line="240" w:lineRule="auto"/>
              <w:jc w:val="center"/>
              <w:rPr>
                <w:rFonts w:asciiTheme="minorHAnsi" w:hAnsiTheme="minorHAnsi"/>
                <w:sz w:val="24"/>
                <w:szCs w:val="24"/>
              </w:rPr>
            </w:pPr>
            <w:r>
              <w:rPr>
                <w:rFonts w:asciiTheme="minorHAnsi" w:hAnsiTheme="minorHAnsi"/>
                <w:sz w:val="24"/>
                <w:szCs w:val="24"/>
              </w:rPr>
              <w:t>SP3</w:t>
            </w:r>
          </w:p>
        </w:tc>
        <w:tc>
          <w:tcPr>
            <w:tcW w:w="3993" w:type="dxa"/>
            <w:shd w:val="clear" w:color="auto" w:fill="F2F2F2" w:themeFill="background1" w:themeFillShade="F2"/>
            <w:vAlign w:val="center"/>
          </w:tcPr>
          <w:p w:rsidR="005A66EF" w:rsidRPr="00B57CC6" w:rsidRDefault="005A66EF" w:rsidP="005A66EF">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Sirah Nabawiyyah</w:t>
            </w:r>
          </w:p>
        </w:tc>
        <w:tc>
          <w:tcPr>
            <w:tcW w:w="992" w:type="dxa"/>
            <w:vMerge/>
            <w:shd w:val="clear" w:color="auto" w:fill="F2F2F2" w:themeFill="background1" w:themeFillShade="F2"/>
            <w:vAlign w:val="center"/>
          </w:tcPr>
          <w:p w:rsidR="005A66EF" w:rsidRDefault="005A66EF" w:rsidP="005A66EF">
            <w:pPr>
              <w:spacing w:after="0" w:line="240" w:lineRule="auto"/>
              <w:jc w:val="center"/>
              <w:rPr>
                <w:rFonts w:asciiTheme="minorHAnsi" w:hAnsiTheme="minorHAnsi"/>
                <w:sz w:val="24"/>
                <w:szCs w:val="24"/>
              </w:rPr>
            </w:pPr>
          </w:p>
        </w:tc>
        <w:tc>
          <w:tcPr>
            <w:tcW w:w="1843" w:type="dxa"/>
            <w:shd w:val="clear" w:color="auto" w:fill="F2F2F2" w:themeFill="background1" w:themeFillShade="F2"/>
            <w:vAlign w:val="center"/>
          </w:tcPr>
          <w:p w:rsidR="005A66EF" w:rsidRPr="00B57CC6" w:rsidRDefault="005A66EF" w:rsidP="005A66EF">
            <w:pPr>
              <w:spacing w:after="0" w:line="240" w:lineRule="auto"/>
              <w:jc w:val="center"/>
              <w:rPr>
                <w:rFonts w:asciiTheme="minorHAnsi" w:hAnsiTheme="minorHAnsi"/>
                <w:sz w:val="24"/>
                <w:szCs w:val="24"/>
              </w:rPr>
            </w:pPr>
            <w:r>
              <w:rPr>
                <w:rFonts w:asciiTheme="minorHAnsi" w:hAnsiTheme="minorHAnsi"/>
                <w:sz w:val="24"/>
                <w:szCs w:val="24"/>
              </w:rPr>
              <w:t>May – Jun</w:t>
            </w:r>
          </w:p>
        </w:tc>
        <w:tc>
          <w:tcPr>
            <w:tcW w:w="2551" w:type="dxa"/>
            <w:shd w:val="clear" w:color="auto" w:fill="F2F2F2" w:themeFill="background1" w:themeFillShade="F2"/>
            <w:vAlign w:val="center"/>
          </w:tcPr>
          <w:p w:rsidR="005A66EF" w:rsidRPr="00B57CC6" w:rsidRDefault="005A66EF" w:rsidP="005A66EF">
            <w:pPr>
              <w:spacing w:after="0" w:line="240" w:lineRule="auto"/>
              <w:ind w:right="34"/>
              <w:rPr>
                <w:rFonts w:asciiTheme="minorHAnsi" w:hAnsiTheme="minorHAnsi"/>
                <w:sz w:val="24"/>
                <w:szCs w:val="24"/>
              </w:rPr>
            </w:pPr>
            <w:r w:rsidRPr="00B57CC6">
              <w:rPr>
                <w:rFonts w:asciiTheme="minorHAnsi" w:hAnsiTheme="minorHAnsi"/>
                <w:sz w:val="24"/>
                <w:szCs w:val="24"/>
              </w:rPr>
              <w:t>Bahasa Melayu</w:t>
            </w:r>
          </w:p>
        </w:tc>
      </w:tr>
      <w:tr w:rsidR="005A66EF" w:rsidRPr="00B57CC6" w:rsidTr="00615175">
        <w:trPr>
          <w:trHeight w:val="454"/>
        </w:trPr>
        <w:tc>
          <w:tcPr>
            <w:tcW w:w="935" w:type="dxa"/>
            <w:shd w:val="clear" w:color="auto" w:fill="F2F2F2" w:themeFill="background1" w:themeFillShade="F2"/>
            <w:vAlign w:val="center"/>
          </w:tcPr>
          <w:p w:rsidR="005A66EF" w:rsidRPr="00B57CC6" w:rsidRDefault="005A66EF" w:rsidP="005A66EF">
            <w:pPr>
              <w:autoSpaceDE w:val="0"/>
              <w:autoSpaceDN w:val="0"/>
              <w:adjustRightInd w:val="0"/>
              <w:spacing w:after="0" w:line="240" w:lineRule="auto"/>
              <w:jc w:val="center"/>
              <w:rPr>
                <w:rFonts w:asciiTheme="minorHAnsi" w:hAnsiTheme="minorHAnsi"/>
                <w:sz w:val="24"/>
                <w:szCs w:val="24"/>
              </w:rPr>
            </w:pPr>
            <w:r>
              <w:rPr>
                <w:rFonts w:asciiTheme="minorHAnsi" w:hAnsiTheme="minorHAnsi"/>
                <w:sz w:val="24"/>
                <w:szCs w:val="24"/>
              </w:rPr>
              <w:t>SP4</w:t>
            </w:r>
          </w:p>
        </w:tc>
        <w:tc>
          <w:tcPr>
            <w:tcW w:w="3993" w:type="dxa"/>
            <w:shd w:val="clear" w:color="auto" w:fill="F2F2F2" w:themeFill="background1" w:themeFillShade="F2"/>
            <w:vAlign w:val="center"/>
          </w:tcPr>
          <w:p w:rsidR="005A66EF" w:rsidRPr="00B57CC6" w:rsidRDefault="005A66EF" w:rsidP="005A66EF">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Bahasa Arab</w:t>
            </w:r>
            <w:r w:rsidR="00632DDD">
              <w:rPr>
                <w:rFonts w:asciiTheme="minorHAnsi" w:hAnsiTheme="minorHAnsi"/>
                <w:sz w:val="24"/>
                <w:szCs w:val="24"/>
              </w:rPr>
              <w:t xml:space="preserve"> Asas</w:t>
            </w:r>
          </w:p>
        </w:tc>
        <w:tc>
          <w:tcPr>
            <w:tcW w:w="992" w:type="dxa"/>
            <w:vMerge/>
            <w:shd w:val="clear" w:color="auto" w:fill="F2F2F2" w:themeFill="background1" w:themeFillShade="F2"/>
            <w:vAlign w:val="center"/>
          </w:tcPr>
          <w:p w:rsidR="005A66EF" w:rsidRDefault="005A66EF" w:rsidP="005A66EF">
            <w:pPr>
              <w:spacing w:after="0" w:line="240" w:lineRule="auto"/>
              <w:jc w:val="center"/>
              <w:rPr>
                <w:rFonts w:asciiTheme="minorHAnsi" w:hAnsiTheme="minorHAnsi"/>
                <w:sz w:val="24"/>
                <w:szCs w:val="24"/>
              </w:rPr>
            </w:pPr>
          </w:p>
        </w:tc>
        <w:tc>
          <w:tcPr>
            <w:tcW w:w="1843" w:type="dxa"/>
            <w:shd w:val="clear" w:color="auto" w:fill="F2F2F2" w:themeFill="background1" w:themeFillShade="F2"/>
            <w:vAlign w:val="center"/>
          </w:tcPr>
          <w:p w:rsidR="005A66EF" w:rsidRPr="00B57CC6" w:rsidRDefault="005A66EF" w:rsidP="005A66EF">
            <w:pPr>
              <w:spacing w:after="0" w:line="240" w:lineRule="auto"/>
              <w:jc w:val="center"/>
              <w:rPr>
                <w:rFonts w:asciiTheme="minorHAnsi" w:hAnsiTheme="minorHAnsi"/>
                <w:sz w:val="24"/>
                <w:szCs w:val="24"/>
              </w:rPr>
            </w:pPr>
            <w:r>
              <w:rPr>
                <w:rFonts w:asciiTheme="minorHAnsi" w:hAnsiTheme="minorHAnsi"/>
                <w:sz w:val="24"/>
                <w:szCs w:val="24"/>
              </w:rPr>
              <w:t>Jul – Aug</w:t>
            </w:r>
          </w:p>
        </w:tc>
        <w:tc>
          <w:tcPr>
            <w:tcW w:w="2551" w:type="dxa"/>
            <w:shd w:val="clear" w:color="auto" w:fill="F2F2F2" w:themeFill="background1" w:themeFillShade="F2"/>
            <w:vAlign w:val="center"/>
          </w:tcPr>
          <w:p w:rsidR="005A66EF" w:rsidRPr="00B57CC6" w:rsidRDefault="005A66EF" w:rsidP="005A66EF">
            <w:pPr>
              <w:spacing w:after="0" w:line="240" w:lineRule="auto"/>
              <w:ind w:right="34"/>
              <w:rPr>
                <w:rFonts w:asciiTheme="minorHAnsi" w:hAnsiTheme="minorHAnsi"/>
                <w:sz w:val="24"/>
                <w:szCs w:val="24"/>
              </w:rPr>
            </w:pPr>
            <w:r w:rsidRPr="00B57CC6">
              <w:rPr>
                <w:rFonts w:asciiTheme="minorHAnsi" w:hAnsiTheme="minorHAnsi"/>
                <w:sz w:val="24"/>
                <w:szCs w:val="24"/>
              </w:rPr>
              <w:t xml:space="preserve">Bahasa </w:t>
            </w:r>
            <w:r>
              <w:rPr>
                <w:rFonts w:asciiTheme="minorHAnsi" w:hAnsiTheme="minorHAnsi"/>
                <w:sz w:val="24"/>
                <w:szCs w:val="24"/>
              </w:rPr>
              <w:t xml:space="preserve">Arab &amp; </w:t>
            </w:r>
            <w:r w:rsidRPr="00B57CC6">
              <w:rPr>
                <w:rFonts w:asciiTheme="minorHAnsi" w:hAnsiTheme="minorHAnsi"/>
                <w:sz w:val="24"/>
                <w:szCs w:val="24"/>
              </w:rPr>
              <w:t>Melayu</w:t>
            </w:r>
          </w:p>
        </w:tc>
      </w:tr>
      <w:tr w:rsidR="005A66EF" w:rsidRPr="00B57CC6" w:rsidTr="00615175">
        <w:trPr>
          <w:trHeight w:val="454"/>
        </w:trPr>
        <w:tc>
          <w:tcPr>
            <w:tcW w:w="935" w:type="dxa"/>
            <w:shd w:val="clear" w:color="auto" w:fill="F2F2F2" w:themeFill="background1" w:themeFillShade="F2"/>
            <w:vAlign w:val="center"/>
          </w:tcPr>
          <w:p w:rsidR="005A66EF" w:rsidRPr="00B57CC6" w:rsidRDefault="005A66EF" w:rsidP="005A66EF">
            <w:pPr>
              <w:autoSpaceDE w:val="0"/>
              <w:autoSpaceDN w:val="0"/>
              <w:adjustRightInd w:val="0"/>
              <w:spacing w:after="0" w:line="240" w:lineRule="auto"/>
              <w:jc w:val="center"/>
              <w:rPr>
                <w:rFonts w:asciiTheme="minorHAnsi" w:hAnsiTheme="minorHAnsi"/>
                <w:sz w:val="24"/>
                <w:szCs w:val="24"/>
              </w:rPr>
            </w:pPr>
            <w:r>
              <w:rPr>
                <w:rFonts w:asciiTheme="minorHAnsi" w:hAnsiTheme="minorHAnsi"/>
                <w:sz w:val="24"/>
                <w:szCs w:val="24"/>
              </w:rPr>
              <w:t>SP5</w:t>
            </w:r>
          </w:p>
        </w:tc>
        <w:tc>
          <w:tcPr>
            <w:tcW w:w="3993" w:type="dxa"/>
            <w:shd w:val="clear" w:color="auto" w:fill="F2F2F2" w:themeFill="background1" w:themeFillShade="F2"/>
            <w:vAlign w:val="center"/>
          </w:tcPr>
          <w:p w:rsidR="005A66EF" w:rsidRPr="00B57CC6" w:rsidRDefault="005A66EF" w:rsidP="005A66EF">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Aqidah Islam</w:t>
            </w:r>
          </w:p>
        </w:tc>
        <w:tc>
          <w:tcPr>
            <w:tcW w:w="992" w:type="dxa"/>
            <w:vMerge/>
            <w:shd w:val="clear" w:color="auto" w:fill="F2F2F2" w:themeFill="background1" w:themeFillShade="F2"/>
            <w:vAlign w:val="center"/>
          </w:tcPr>
          <w:p w:rsidR="005A66EF" w:rsidRDefault="005A66EF" w:rsidP="005A66EF">
            <w:pPr>
              <w:spacing w:after="0" w:line="240" w:lineRule="auto"/>
              <w:jc w:val="center"/>
              <w:rPr>
                <w:rFonts w:asciiTheme="minorHAnsi" w:hAnsiTheme="minorHAnsi"/>
                <w:sz w:val="24"/>
                <w:szCs w:val="24"/>
              </w:rPr>
            </w:pPr>
          </w:p>
        </w:tc>
        <w:tc>
          <w:tcPr>
            <w:tcW w:w="1843" w:type="dxa"/>
            <w:shd w:val="clear" w:color="auto" w:fill="F2F2F2" w:themeFill="background1" w:themeFillShade="F2"/>
            <w:vAlign w:val="center"/>
          </w:tcPr>
          <w:p w:rsidR="005A66EF" w:rsidRPr="00B57CC6" w:rsidRDefault="005A66EF" w:rsidP="005A66EF">
            <w:pPr>
              <w:spacing w:after="0" w:line="240" w:lineRule="auto"/>
              <w:jc w:val="center"/>
              <w:rPr>
                <w:rFonts w:asciiTheme="minorHAnsi" w:hAnsiTheme="minorHAnsi"/>
                <w:sz w:val="24"/>
                <w:szCs w:val="24"/>
              </w:rPr>
            </w:pPr>
            <w:r>
              <w:rPr>
                <w:rFonts w:asciiTheme="minorHAnsi" w:hAnsiTheme="minorHAnsi"/>
                <w:sz w:val="24"/>
                <w:szCs w:val="24"/>
              </w:rPr>
              <w:t>Sep – Okt</w:t>
            </w:r>
          </w:p>
        </w:tc>
        <w:tc>
          <w:tcPr>
            <w:tcW w:w="2551" w:type="dxa"/>
            <w:shd w:val="clear" w:color="auto" w:fill="F2F2F2" w:themeFill="background1" w:themeFillShade="F2"/>
            <w:vAlign w:val="center"/>
          </w:tcPr>
          <w:p w:rsidR="005A66EF" w:rsidRPr="00B57CC6" w:rsidRDefault="005A66EF" w:rsidP="005A66EF">
            <w:pPr>
              <w:spacing w:after="0" w:line="240" w:lineRule="auto"/>
              <w:ind w:right="34"/>
              <w:rPr>
                <w:rFonts w:asciiTheme="minorHAnsi" w:hAnsiTheme="minorHAnsi"/>
                <w:sz w:val="24"/>
                <w:szCs w:val="24"/>
              </w:rPr>
            </w:pPr>
            <w:r>
              <w:rPr>
                <w:rFonts w:asciiTheme="minorHAnsi" w:hAnsiTheme="minorHAnsi"/>
                <w:sz w:val="24"/>
                <w:szCs w:val="24"/>
              </w:rPr>
              <w:t>Bahasa Melayu</w:t>
            </w:r>
          </w:p>
        </w:tc>
      </w:tr>
      <w:tr w:rsidR="005A66EF" w:rsidRPr="00B57CC6" w:rsidTr="00615175">
        <w:trPr>
          <w:trHeight w:val="454"/>
        </w:trPr>
        <w:tc>
          <w:tcPr>
            <w:tcW w:w="935" w:type="dxa"/>
            <w:shd w:val="clear" w:color="auto" w:fill="F2F2F2" w:themeFill="background1" w:themeFillShade="F2"/>
            <w:vAlign w:val="center"/>
          </w:tcPr>
          <w:p w:rsidR="005A66EF" w:rsidRPr="00B57CC6" w:rsidRDefault="005A66EF" w:rsidP="005A66EF">
            <w:pPr>
              <w:autoSpaceDE w:val="0"/>
              <w:autoSpaceDN w:val="0"/>
              <w:adjustRightInd w:val="0"/>
              <w:spacing w:after="0" w:line="240" w:lineRule="auto"/>
              <w:jc w:val="center"/>
              <w:rPr>
                <w:rFonts w:asciiTheme="minorHAnsi" w:hAnsiTheme="minorHAnsi"/>
                <w:sz w:val="24"/>
                <w:szCs w:val="24"/>
              </w:rPr>
            </w:pPr>
            <w:r>
              <w:rPr>
                <w:rFonts w:asciiTheme="minorHAnsi" w:hAnsiTheme="minorHAnsi"/>
                <w:sz w:val="24"/>
                <w:szCs w:val="24"/>
              </w:rPr>
              <w:t>SP6</w:t>
            </w:r>
          </w:p>
        </w:tc>
        <w:tc>
          <w:tcPr>
            <w:tcW w:w="3993" w:type="dxa"/>
            <w:shd w:val="clear" w:color="auto" w:fill="F2F2F2" w:themeFill="background1" w:themeFillShade="F2"/>
            <w:vAlign w:val="center"/>
          </w:tcPr>
          <w:p w:rsidR="005A66EF" w:rsidRPr="00B57CC6" w:rsidRDefault="005A66EF" w:rsidP="005A66EF">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Sejarah Tamadun Islam</w:t>
            </w:r>
          </w:p>
        </w:tc>
        <w:tc>
          <w:tcPr>
            <w:tcW w:w="992" w:type="dxa"/>
            <w:vMerge/>
            <w:shd w:val="clear" w:color="auto" w:fill="F2F2F2" w:themeFill="background1" w:themeFillShade="F2"/>
            <w:vAlign w:val="center"/>
          </w:tcPr>
          <w:p w:rsidR="005A66EF" w:rsidRDefault="005A66EF" w:rsidP="005A66EF">
            <w:pPr>
              <w:spacing w:after="0" w:line="240" w:lineRule="auto"/>
              <w:jc w:val="center"/>
              <w:rPr>
                <w:rFonts w:asciiTheme="minorHAnsi" w:hAnsiTheme="minorHAnsi"/>
                <w:sz w:val="24"/>
                <w:szCs w:val="24"/>
              </w:rPr>
            </w:pPr>
          </w:p>
        </w:tc>
        <w:tc>
          <w:tcPr>
            <w:tcW w:w="1843" w:type="dxa"/>
            <w:shd w:val="clear" w:color="auto" w:fill="F2F2F2" w:themeFill="background1" w:themeFillShade="F2"/>
            <w:vAlign w:val="center"/>
          </w:tcPr>
          <w:p w:rsidR="005A66EF" w:rsidRPr="00B57CC6" w:rsidRDefault="005A66EF" w:rsidP="005A66EF">
            <w:pPr>
              <w:spacing w:after="0" w:line="240" w:lineRule="auto"/>
              <w:jc w:val="center"/>
              <w:rPr>
                <w:rFonts w:asciiTheme="minorHAnsi" w:hAnsiTheme="minorHAnsi"/>
                <w:sz w:val="24"/>
                <w:szCs w:val="24"/>
              </w:rPr>
            </w:pPr>
            <w:r>
              <w:rPr>
                <w:rFonts w:asciiTheme="minorHAnsi" w:hAnsiTheme="minorHAnsi"/>
                <w:sz w:val="24"/>
                <w:szCs w:val="24"/>
              </w:rPr>
              <w:t>Nov - Dis</w:t>
            </w:r>
          </w:p>
        </w:tc>
        <w:tc>
          <w:tcPr>
            <w:tcW w:w="2551" w:type="dxa"/>
            <w:shd w:val="clear" w:color="auto" w:fill="F2F2F2" w:themeFill="background1" w:themeFillShade="F2"/>
            <w:vAlign w:val="center"/>
          </w:tcPr>
          <w:p w:rsidR="005A66EF" w:rsidRPr="00B57CC6" w:rsidRDefault="005A66EF" w:rsidP="005A66EF">
            <w:pPr>
              <w:spacing w:after="0" w:line="240" w:lineRule="auto"/>
              <w:ind w:right="34"/>
              <w:rPr>
                <w:rFonts w:asciiTheme="minorHAnsi" w:hAnsiTheme="minorHAnsi"/>
                <w:sz w:val="24"/>
                <w:szCs w:val="24"/>
              </w:rPr>
            </w:pPr>
            <w:r w:rsidRPr="00B57CC6">
              <w:rPr>
                <w:rFonts w:asciiTheme="minorHAnsi" w:hAnsiTheme="minorHAnsi"/>
                <w:sz w:val="24"/>
                <w:szCs w:val="24"/>
              </w:rPr>
              <w:t>Bahasa Melayu</w:t>
            </w:r>
          </w:p>
        </w:tc>
      </w:tr>
      <w:tr w:rsidR="005A66EF" w:rsidRPr="00B57CC6" w:rsidTr="00615175">
        <w:trPr>
          <w:trHeight w:val="454"/>
        </w:trPr>
        <w:tc>
          <w:tcPr>
            <w:tcW w:w="935" w:type="dxa"/>
            <w:vAlign w:val="center"/>
          </w:tcPr>
          <w:p w:rsidR="005A66EF" w:rsidRPr="00B57CC6" w:rsidRDefault="005A66EF" w:rsidP="005A66EF">
            <w:pPr>
              <w:autoSpaceDE w:val="0"/>
              <w:autoSpaceDN w:val="0"/>
              <w:adjustRightInd w:val="0"/>
              <w:spacing w:after="0" w:line="240" w:lineRule="auto"/>
              <w:jc w:val="center"/>
              <w:rPr>
                <w:rFonts w:asciiTheme="minorHAnsi" w:hAnsiTheme="minorHAnsi"/>
                <w:sz w:val="24"/>
                <w:szCs w:val="24"/>
              </w:rPr>
            </w:pPr>
            <w:r>
              <w:rPr>
                <w:rFonts w:asciiTheme="minorHAnsi" w:hAnsiTheme="minorHAnsi"/>
                <w:sz w:val="24"/>
                <w:szCs w:val="24"/>
              </w:rPr>
              <w:t>SP7</w:t>
            </w:r>
          </w:p>
        </w:tc>
        <w:tc>
          <w:tcPr>
            <w:tcW w:w="3993" w:type="dxa"/>
            <w:vAlign w:val="center"/>
          </w:tcPr>
          <w:p w:rsidR="005A66EF" w:rsidRPr="0086199B" w:rsidRDefault="000B2B81" w:rsidP="005A66EF">
            <w:pPr>
              <w:autoSpaceDE w:val="0"/>
              <w:autoSpaceDN w:val="0"/>
              <w:adjustRightInd w:val="0"/>
              <w:spacing w:after="0" w:line="240" w:lineRule="auto"/>
              <w:rPr>
                <w:rFonts w:asciiTheme="minorHAnsi" w:hAnsiTheme="minorHAnsi"/>
                <w:b/>
                <w:bCs/>
                <w:sz w:val="24"/>
                <w:szCs w:val="24"/>
              </w:rPr>
            </w:pPr>
            <w:r>
              <w:rPr>
                <w:rFonts w:asciiTheme="minorHAnsi" w:hAnsiTheme="minorHAnsi"/>
                <w:b/>
                <w:bCs/>
                <w:sz w:val="24"/>
                <w:szCs w:val="24"/>
              </w:rPr>
              <w:t>Tahsinul Quran &amp; Tajwid</w:t>
            </w:r>
          </w:p>
        </w:tc>
        <w:tc>
          <w:tcPr>
            <w:tcW w:w="992" w:type="dxa"/>
            <w:vMerge w:val="restart"/>
            <w:vAlign w:val="center"/>
          </w:tcPr>
          <w:p w:rsidR="005A66EF" w:rsidRPr="00B57CC6" w:rsidRDefault="005A66EF" w:rsidP="005A66EF">
            <w:pPr>
              <w:spacing w:after="0" w:line="240" w:lineRule="auto"/>
              <w:jc w:val="center"/>
              <w:rPr>
                <w:rFonts w:asciiTheme="minorHAnsi" w:hAnsiTheme="minorHAnsi"/>
                <w:sz w:val="24"/>
                <w:szCs w:val="24"/>
              </w:rPr>
            </w:pPr>
            <w:r>
              <w:rPr>
                <w:rFonts w:asciiTheme="minorHAnsi" w:hAnsiTheme="minorHAnsi"/>
                <w:sz w:val="24"/>
                <w:szCs w:val="24"/>
              </w:rPr>
              <w:t>2</w:t>
            </w:r>
          </w:p>
        </w:tc>
        <w:tc>
          <w:tcPr>
            <w:tcW w:w="1843" w:type="dxa"/>
            <w:vAlign w:val="center"/>
          </w:tcPr>
          <w:p w:rsidR="005A66EF" w:rsidRPr="00B57CC6" w:rsidRDefault="005A66EF" w:rsidP="005A66EF">
            <w:pPr>
              <w:autoSpaceDE w:val="0"/>
              <w:autoSpaceDN w:val="0"/>
              <w:adjustRightInd w:val="0"/>
              <w:spacing w:after="0" w:line="240" w:lineRule="auto"/>
              <w:jc w:val="center"/>
              <w:rPr>
                <w:rFonts w:asciiTheme="minorHAnsi" w:hAnsiTheme="minorHAnsi"/>
                <w:sz w:val="24"/>
                <w:szCs w:val="24"/>
              </w:rPr>
            </w:pPr>
            <w:r>
              <w:rPr>
                <w:rFonts w:asciiTheme="minorHAnsi" w:hAnsiTheme="minorHAnsi"/>
                <w:sz w:val="24"/>
                <w:szCs w:val="24"/>
              </w:rPr>
              <w:t>Jan – Feb</w:t>
            </w:r>
          </w:p>
        </w:tc>
        <w:tc>
          <w:tcPr>
            <w:tcW w:w="2551" w:type="dxa"/>
            <w:vAlign w:val="center"/>
          </w:tcPr>
          <w:p w:rsidR="005A66EF" w:rsidRPr="00B57CC6" w:rsidRDefault="005A66EF" w:rsidP="005A66EF">
            <w:pPr>
              <w:spacing w:after="0" w:line="240" w:lineRule="auto"/>
              <w:ind w:right="34"/>
              <w:rPr>
                <w:rFonts w:asciiTheme="minorHAnsi" w:hAnsiTheme="minorHAnsi"/>
                <w:sz w:val="24"/>
                <w:szCs w:val="24"/>
              </w:rPr>
            </w:pPr>
            <w:r w:rsidRPr="00B57CC6">
              <w:rPr>
                <w:rFonts w:asciiTheme="minorHAnsi" w:hAnsiTheme="minorHAnsi"/>
                <w:sz w:val="24"/>
                <w:szCs w:val="24"/>
              </w:rPr>
              <w:t>Bahasa Melayu</w:t>
            </w:r>
          </w:p>
        </w:tc>
      </w:tr>
      <w:tr w:rsidR="005A66EF" w:rsidRPr="00B57CC6" w:rsidTr="00615175">
        <w:trPr>
          <w:trHeight w:val="454"/>
        </w:trPr>
        <w:tc>
          <w:tcPr>
            <w:tcW w:w="935" w:type="dxa"/>
            <w:vAlign w:val="center"/>
          </w:tcPr>
          <w:p w:rsidR="005A66EF" w:rsidRPr="00B57CC6" w:rsidRDefault="005A66EF" w:rsidP="005A66EF">
            <w:pPr>
              <w:autoSpaceDE w:val="0"/>
              <w:autoSpaceDN w:val="0"/>
              <w:adjustRightInd w:val="0"/>
              <w:spacing w:after="0" w:line="240" w:lineRule="auto"/>
              <w:jc w:val="center"/>
              <w:rPr>
                <w:rFonts w:asciiTheme="minorHAnsi" w:hAnsiTheme="minorHAnsi"/>
                <w:sz w:val="24"/>
                <w:szCs w:val="24"/>
              </w:rPr>
            </w:pPr>
            <w:r>
              <w:rPr>
                <w:rFonts w:asciiTheme="minorHAnsi" w:hAnsiTheme="minorHAnsi"/>
                <w:sz w:val="24"/>
                <w:szCs w:val="24"/>
              </w:rPr>
              <w:t>SP8</w:t>
            </w:r>
          </w:p>
        </w:tc>
        <w:tc>
          <w:tcPr>
            <w:tcW w:w="3993" w:type="dxa"/>
            <w:vAlign w:val="center"/>
          </w:tcPr>
          <w:p w:rsidR="005A66EF" w:rsidRPr="00F64EF6" w:rsidRDefault="005A66EF" w:rsidP="005A66EF">
            <w:pPr>
              <w:autoSpaceDE w:val="0"/>
              <w:autoSpaceDN w:val="0"/>
              <w:adjustRightInd w:val="0"/>
              <w:spacing w:after="0" w:line="240" w:lineRule="auto"/>
              <w:rPr>
                <w:rFonts w:asciiTheme="minorHAnsi" w:hAnsiTheme="minorHAnsi"/>
                <w:b/>
                <w:bCs/>
                <w:sz w:val="24"/>
                <w:szCs w:val="24"/>
              </w:rPr>
            </w:pPr>
            <w:r w:rsidRPr="00F64EF6">
              <w:rPr>
                <w:rFonts w:asciiTheme="minorHAnsi" w:hAnsiTheme="minorHAnsi"/>
                <w:b/>
                <w:bCs/>
                <w:sz w:val="24"/>
                <w:szCs w:val="24"/>
              </w:rPr>
              <w:t>Fiqh 1 (Ibadah)</w:t>
            </w:r>
          </w:p>
        </w:tc>
        <w:tc>
          <w:tcPr>
            <w:tcW w:w="992" w:type="dxa"/>
            <w:vMerge/>
            <w:vAlign w:val="center"/>
          </w:tcPr>
          <w:p w:rsidR="005A66EF" w:rsidRPr="00B57CC6" w:rsidRDefault="005A66EF" w:rsidP="005A66EF">
            <w:pPr>
              <w:spacing w:after="0" w:line="240" w:lineRule="auto"/>
              <w:jc w:val="center"/>
              <w:rPr>
                <w:rFonts w:asciiTheme="minorHAnsi" w:hAnsiTheme="minorHAnsi"/>
                <w:sz w:val="24"/>
                <w:szCs w:val="24"/>
              </w:rPr>
            </w:pPr>
          </w:p>
        </w:tc>
        <w:tc>
          <w:tcPr>
            <w:tcW w:w="1843" w:type="dxa"/>
            <w:vAlign w:val="center"/>
          </w:tcPr>
          <w:p w:rsidR="005A66EF" w:rsidRPr="00B57CC6" w:rsidRDefault="005A66EF" w:rsidP="005A66EF">
            <w:pPr>
              <w:spacing w:after="0" w:line="240" w:lineRule="auto"/>
              <w:jc w:val="center"/>
              <w:rPr>
                <w:rFonts w:asciiTheme="minorHAnsi" w:hAnsiTheme="minorHAnsi"/>
                <w:sz w:val="24"/>
                <w:szCs w:val="24"/>
              </w:rPr>
            </w:pPr>
            <w:r>
              <w:rPr>
                <w:rFonts w:asciiTheme="minorHAnsi" w:hAnsiTheme="minorHAnsi"/>
                <w:sz w:val="24"/>
                <w:szCs w:val="24"/>
              </w:rPr>
              <w:t>Mac – Apr</w:t>
            </w:r>
          </w:p>
        </w:tc>
        <w:tc>
          <w:tcPr>
            <w:tcW w:w="2551" w:type="dxa"/>
            <w:vAlign w:val="center"/>
          </w:tcPr>
          <w:p w:rsidR="005A66EF" w:rsidRPr="00B57CC6" w:rsidRDefault="005A66EF" w:rsidP="005A66EF">
            <w:pPr>
              <w:spacing w:after="0" w:line="240" w:lineRule="auto"/>
              <w:ind w:right="34"/>
              <w:rPr>
                <w:rFonts w:asciiTheme="minorHAnsi" w:hAnsiTheme="minorHAnsi"/>
                <w:sz w:val="24"/>
                <w:szCs w:val="24"/>
              </w:rPr>
            </w:pPr>
            <w:r w:rsidRPr="00B57CC6">
              <w:rPr>
                <w:rFonts w:asciiTheme="minorHAnsi" w:hAnsiTheme="minorHAnsi"/>
                <w:sz w:val="24"/>
                <w:szCs w:val="24"/>
              </w:rPr>
              <w:t>Bahasa Melayu</w:t>
            </w:r>
          </w:p>
        </w:tc>
      </w:tr>
      <w:tr w:rsidR="005A66EF" w:rsidRPr="00B57CC6" w:rsidTr="00615175">
        <w:trPr>
          <w:trHeight w:val="454"/>
        </w:trPr>
        <w:tc>
          <w:tcPr>
            <w:tcW w:w="935" w:type="dxa"/>
            <w:vAlign w:val="center"/>
          </w:tcPr>
          <w:p w:rsidR="005A66EF" w:rsidRPr="00B57CC6" w:rsidRDefault="005A66EF" w:rsidP="005A66EF">
            <w:pPr>
              <w:autoSpaceDE w:val="0"/>
              <w:autoSpaceDN w:val="0"/>
              <w:adjustRightInd w:val="0"/>
              <w:spacing w:after="0" w:line="240" w:lineRule="auto"/>
              <w:jc w:val="center"/>
              <w:rPr>
                <w:rFonts w:asciiTheme="minorHAnsi" w:hAnsiTheme="minorHAnsi"/>
                <w:sz w:val="24"/>
                <w:szCs w:val="24"/>
              </w:rPr>
            </w:pPr>
            <w:r>
              <w:rPr>
                <w:rFonts w:asciiTheme="minorHAnsi" w:hAnsiTheme="minorHAnsi"/>
                <w:sz w:val="24"/>
                <w:szCs w:val="24"/>
              </w:rPr>
              <w:t>SP9</w:t>
            </w:r>
          </w:p>
        </w:tc>
        <w:tc>
          <w:tcPr>
            <w:tcW w:w="3993" w:type="dxa"/>
            <w:vAlign w:val="center"/>
          </w:tcPr>
          <w:p w:rsidR="005A66EF" w:rsidRPr="00B57CC6" w:rsidRDefault="005A66EF" w:rsidP="005A66EF">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Fiqh 2 (Muamalat)</w:t>
            </w:r>
          </w:p>
        </w:tc>
        <w:tc>
          <w:tcPr>
            <w:tcW w:w="992" w:type="dxa"/>
            <w:vMerge/>
            <w:vAlign w:val="center"/>
          </w:tcPr>
          <w:p w:rsidR="005A66EF" w:rsidRPr="00B57CC6" w:rsidRDefault="005A66EF" w:rsidP="005A66EF">
            <w:pPr>
              <w:spacing w:after="0" w:line="240" w:lineRule="auto"/>
              <w:jc w:val="center"/>
              <w:rPr>
                <w:rFonts w:asciiTheme="minorHAnsi" w:hAnsiTheme="minorHAnsi"/>
                <w:sz w:val="24"/>
                <w:szCs w:val="24"/>
              </w:rPr>
            </w:pPr>
          </w:p>
        </w:tc>
        <w:tc>
          <w:tcPr>
            <w:tcW w:w="1843" w:type="dxa"/>
            <w:vAlign w:val="center"/>
          </w:tcPr>
          <w:p w:rsidR="005A66EF" w:rsidRPr="00B57CC6" w:rsidRDefault="005A66EF" w:rsidP="005A66EF">
            <w:pPr>
              <w:spacing w:after="0" w:line="240" w:lineRule="auto"/>
              <w:jc w:val="center"/>
              <w:rPr>
                <w:rFonts w:asciiTheme="minorHAnsi" w:hAnsiTheme="minorHAnsi"/>
                <w:sz w:val="24"/>
                <w:szCs w:val="24"/>
              </w:rPr>
            </w:pPr>
            <w:r>
              <w:rPr>
                <w:rFonts w:asciiTheme="minorHAnsi" w:hAnsiTheme="minorHAnsi"/>
                <w:sz w:val="24"/>
                <w:szCs w:val="24"/>
              </w:rPr>
              <w:t>May – Jun</w:t>
            </w:r>
          </w:p>
        </w:tc>
        <w:tc>
          <w:tcPr>
            <w:tcW w:w="2551" w:type="dxa"/>
            <w:vAlign w:val="center"/>
          </w:tcPr>
          <w:p w:rsidR="005A66EF" w:rsidRPr="00B57CC6" w:rsidRDefault="005A66EF" w:rsidP="005A66EF">
            <w:pPr>
              <w:spacing w:after="0" w:line="240" w:lineRule="auto"/>
              <w:ind w:right="34"/>
              <w:rPr>
                <w:rFonts w:asciiTheme="minorHAnsi" w:hAnsiTheme="minorHAnsi"/>
                <w:sz w:val="24"/>
                <w:szCs w:val="24"/>
              </w:rPr>
            </w:pPr>
            <w:r w:rsidRPr="00B57CC6">
              <w:rPr>
                <w:rFonts w:asciiTheme="minorHAnsi" w:hAnsiTheme="minorHAnsi"/>
                <w:sz w:val="24"/>
                <w:szCs w:val="24"/>
              </w:rPr>
              <w:t>Bahasa Melayu</w:t>
            </w:r>
          </w:p>
        </w:tc>
      </w:tr>
      <w:tr w:rsidR="005A66EF" w:rsidRPr="00B57CC6" w:rsidTr="00615175">
        <w:trPr>
          <w:trHeight w:val="454"/>
        </w:trPr>
        <w:tc>
          <w:tcPr>
            <w:tcW w:w="935" w:type="dxa"/>
            <w:vAlign w:val="center"/>
          </w:tcPr>
          <w:p w:rsidR="005A66EF" w:rsidRPr="00B57CC6" w:rsidRDefault="005A66EF" w:rsidP="005A66EF">
            <w:pPr>
              <w:autoSpaceDE w:val="0"/>
              <w:autoSpaceDN w:val="0"/>
              <w:adjustRightInd w:val="0"/>
              <w:spacing w:after="0" w:line="240" w:lineRule="auto"/>
              <w:jc w:val="center"/>
              <w:rPr>
                <w:rFonts w:asciiTheme="minorHAnsi" w:hAnsiTheme="minorHAnsi"/>
                <w:sz w:val="24"/>
                <w:szCs w:val="24"/>
              </w:rPr>
            </w:pPr>
            <w:r>
              <w:rPr>
                <w:rFonts w:asciiTheme="minorHAnsi" w:hAnsiTheme="minorHAnsi"/>
                <w:sz w:val="24"/>
                <w:szCs w:val="24"/>
              </w:rPr>
              <w:t>SP10</w:t>
            </w:r>
          </w:p>
        </w:tc>
        <w:tc>
          <w:tcPr>
            <w:tcW w:w="3993" w:type="dxa"/>
            <w:vAlign w:val="center"/>
          </w:tcPr>
          <w:p w:rsidR="005A66EF" w:rsidRPr="00B57CC6" w:rsidRDefault="005A66EF" w:rsidP="005A66EF">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Fiqh 3 (Munakahat)</w:t>
            </w:r>
          </w:p>
        </w:tc>
        <w:tc>
          <w:tcPr>
            <w:tcW w:w="992" w:type="dxa"/>
            <w:vMerge/>
            <w:vAlign w:val="center"/>
          </w:tcPr>
          <w:p w:rsidR="005A66EF" w:rsidRPr="00B57CC6" w:rsidRDefault="005A66EF" w:rsidP="005A66EF">
            <w:pPr>
              <w:spacing w:after="0" w:line="240" w:lineRule="auto"/>
              <w:jc w:val="center"/>
              <w:rPr>
                <w:rFonts w:asciiTheme="minorHAnsi" w:hAnsiTheme="minorHAnsi"/>
                <w:sz w:val="24"/>
                <w:szCs w:val="24"/>
              </w:rPr>
            </w:pPr>
          </w:p>
        </w:tc>
        <w:tc>
          <w:tcPr>
            <w:tcW w:w="1843" w:type="dxa"/>
            <w:vAlign w:val="center"/>
          </w:tcPr>
          <w:p w:rsidR="005A66EF" w:rsidRPr="00B57CC6" w:rsidRDefault="005A66EF" w:rsidP="005A66EF">
            <w:pPr>
              <w:spacing w:after="0" w:line="240" w:lineRule="auto"/>
              <w:jc w:val="center"/>
              <w:rPr>
                <w:rFonts w:asciiTheme="minorHAnsi" w:hAnsiTheme="minorHAnsi"/>
                <w:sz w:val="24"/>
                <w:szCs w:val="24"/>
              </w:rPr>
            </w:pPr>
            <w:r>
              <w:rPr>
                <w:rFonts w:asciiTheme="minorHAnsi" w:hAnsiTheme="minorHAnsi"/>
                <w:sz w:val="24"/>
                <w:szCs w:val="24"/>
              </w:rPr>
              <w:t>Jul – Aug</w:t>
            </w:r>
          </w:p>
        </w:tc>
        <w:tc>
          <w:tcPr>
            <w:tcW w:w="2551" w:type="dxa"/>
            <w:vAlign w:val="center"/>
          </w:tcPr>
          <w:p w:rsidR="005A66EF" w:rsidRPr="00B57CC6" w:rsidRDefault="005A66EF" w:rsidP="005A66EF">
            <w:pPr>
              <w:spacing w:after="0" w:line="240" w:lineRule="auto"/>
              <w:ind w:right="34"/>
              <w:rPr>
                <w:rFonts w:asciiTheme="minorHAnsi" w:hAnsiTheme="minorHAnsi"/>
                <w:sz w:val="24"/>
                <w:szCs w:val="24"/>
              </w:rPr>
            </w:pPr>
            <w:r w:rsidRPr="00B57CC6">
              <w:rPr>
                <w:rFonts w:asciiTheme="minorHAnsi" w:hAnsiTheme="minorHAnsi"/>
                <w:sz w:val="24"/>
                <w:szCs w:val="24"/>
              </w:rPr>
              <w:t>Bahasa Melayu</w:t>
            </w:r>
          </w:p>
        </w:tc>
      </w:tr>
      <w:tr w:rsidR="005A66EF" w:rsidRPr="00B57CC6" w:rsidTr="00615175">
        <w:trPr>
          <w:trHeight w:val="454"/>
        </w:trPr>
        <w:tc>
          <w:tcPr>
            <w:tcW w:w="935" w:type="dxa"/>
            <w:vAlign w:val="center"/>
          </w:tcPr>
          <w:p w:rsidR="005A66EF" w:rsidRPr="00B57CC6" w:rsidRDefault="005A66EF" w:rsidP="005A66EF">
            <w:pPr>
              <w:autoSpaceDE w:val="0"/>
              <w:autoSpaceDN w:val="0"/>
              <w:adjustRightInd w:val="0"/>
              <w:spacing w:after="0" w:line="240" w:lineRule="auto"/>
              <w:jc w:val="center"/>
              <w:rPr>
                <w:rFonts w:asciiTheme="minorHAnsi" w:hAnsiTheme="minorHAnsi"/>
                <w:sz w:val="24"/>
                <w:szCs w:val="24"/>
              </w:rPr>
            </w:pPr>
            <w:r>
              <w:rPr>
                <w:rFonts w:asciiTheme="minorHAnsi" w:hAnsiTheme="minorHAnsi"/>
                <w:sz w:val="24"/>
                <w:szCs w:val="24"/>
              </w:rPr>
              <w:t>SP11</w:t>
            </w:r>
          </w:p>
        </w:tc>
        <w:tc>
          <w:tcPr>
            <w:tcW w:w="3993" w:type="dxa"/>
            <w:vAlign w:val="center"/>
          </w:tcPr>
          <w:p w:rsidR="005A66EF" w:rsidRPr="0086199B" w:rsidRDefault="005A66EF" w:rsidP="005A66EF">
            <w:pPr>
              <w:autoSpaceDE w:val="0"/>
              <w:autoSpaceDN w:val="0"/>
              <w:adjustRightInd w:val="0"/>
              <w:spacing w:after="0" w:line="240" w:lineRule="auto"/>
              <w:rPr>
                <w:rFonts w:asciiTheme="minorHAnsi" w:hAnsiTheme="minorHAnsi"/>
                <w:b/>
                <w:bCs/>
                <w:sz w:val="24"/>
                <w:szCs w:val="24"/>
              </w:rPr>
            </w:pPr>
            <w:r w:rsidRPr="0086199B">
              <w:rPr>
                <w:rFonts w:asciiTheme="minorHAnsi" w:hAnsiTheme="minorHAnsi"/>
                <w:b/>
                <w:bCs/>
                <w:sz w:val="24"/>
                <w:szCs w:val="24"/>
              </w:rPr>
              <w:t>Pengantar Ilmu Tafsir</w:t>
            </w:r>
          </w:p>
        </w:tc>
        <w:tc>
          <w:tcPr>
            <w:tcW w:w="992" w:type="dxa"/>
            <w:vMerge/>
            <w:vAlign w:val="center"/>
          </w:tcPr>
          <w:p w:rsidR="005A66EF" w:rsidRPr="00B57CC6" w:rsidRDefault="005A66EF" w:rsidP="005A66EF">
            <w:pPr>
              <w:spacing w:after="0" w:line="240" w:lineRule="auto"/>
              <w:jc w:val="center"/>
              <w:rPr>
                <w:rFonts w:asciiTheme="minorHAnsi" w:hAnsiTheme="minorHAnsi"/>
                <w:sz w:val="24"/>
                <w:szCs w:val="24"/>
              </w:rPr>
            </w:pPr>
          </w:p>
        </w:tc>
        <w:tc>
          <w:tcPr>
            <w:tcW w:w="1843" w:type="dxa"/>
            <w:vAlign w:val="center"/>
          </w:tcPr>
          <w:p w:rsidR="005A66EF" w:rsidRPr="00B57CC6" w:rsidRDefault="005A66EF" w:rsidP="005A66EF">
            <w:pPr>
              <w:spacing w:after="0" w:line="240" w:lineRule="auto"/>
              <w:jc w:val="center"/>
              <w:rPr>
                <w:rFonts w:asciiTheme="minorHAnsi" w:hAnsiTheme="minorHAnsi"/>
                <w:sz w:val="24"/>
                <w:szCs w:val="24"/>
              </w:rPr>
            </w:pPr>
            <w:r>
              <w:rPr>
                <w:rFonts w:asciiTheme="minorHAnsi" w:hAnsiTheme="minorHAnsi"/>
                <w:sz w:val="24"/>
                <w:szCs w:val="24"/>
              </w:rPr>
              <w:t>Sep – Okt</w:t>
            </w:r>
          </w:p>
        </w:tc>
        <w:tc>
          <w:tcPr>
            <w:tcW w:w="2551" w:type="dxa"/>
            <w:vAlign w:val="center"/>
          </w:tcPr>
          <w:p w:rsidR="005A66EF" w:rsidRPr="00B57CC6" w:rsidRDefault="005A66EF" w:rsidP="005A66EF">
            <w:pPr>
              <w:spacing w:after="0" w:line="240" w:lineRule="auto"/>
              <w:ind w:right="34"/>
              <w:rPr>
                <w:rFonts w:asciiTheme="minorHAnsi" w:hAnsiTheme="minorHAnsi"/>
                <w:sz w:val="24"/>
                <w:szCs w:val="24"/>
              </w:rPr>
            </w:pPr>
            <w:r>
              <w:rPr>
                <w:rFonts w:asciiTheme="minorHAnsi" w:hAnsiTheme="minorHAnsi"/>
                <w:sz w:val="24"/>
                <w:szCs w:val="24"/>
              </w:rPr>
              <w:t>Bahas</w:t>
            </w:r>
            <w:r w:rsidRPr="00B57CC6">
              <w:rPr>
                <w:rFonts w:asciiTheme="minorHAnsi" w:hAnsiTheme="minorHAnsi"/>
                <w:sz w:val="24"/>
                <w:szCs w:val="24"/>
              </w:rPr>
              <w:t>a Melayu</w:t>
            </w:r>
          </w:p>
        </w:tc>
      </w:tr>
      <w:tr w:rsidR="005A66EF" w:rsidRPr="00B57CC6" w:rsidTr="00615175">
        <w:trPr>
          <w:trHeight w:val="454"/>
        </w:trPr>
        <w:tc>
          <w:tcPr>
            <w:tcW w:w="935" w:type="dxa"/>
            <w:vAlign w:val="center"/>
          </w:tcPr>
          <w:p w:rsidR="005A66EF" w:rsidRPr="00B57CC6" w:rsidRDefault="005A66EF" w:rsidP="005A66EF">
            <w:pPr>
              <w:autoSpaceDE w:val="0"/>
              <w:autoSpaceDN w:val="0"/>
              <w:adjustRightInd w:val="0"/>
              <w:spacing w:after="0" w:line="240" w:lineRule="auto"/>
              <w:jc w:val="center"/>
              <w:rPr>
                <w:rFonts w:asciiTheme="minorHAnsi" w:hAnsiTheme="minorHAnsi"/>
                <w:sz w:val="24"/>
                <w:szCs w:val="24"/>
              </w:rPr>
            </w:pPr>
            <w:r>
              <w:rPr>
                <w:rFonts w:asciiTheme="minorHAnsi" w:hAnsiTheme="minorHAnsi"/>
                <w:sz w:val="24"/>
                <w:szCs w:val="24"/>
              </w:rPr>
              <w:t>SP12</w:t>
            </w:r>
          </w:p>
        </w:tc>
        <w:tc>
          <w:tcPr>
            <w:tcW w:w="3993" w:type="dxa"/>
            <w:vAlign w:val="center"/>
          </w:tcPr>
          <w:p w:rsidR="005A66EF" w:rsidRDefault="005A66EF" w:rsidP="005A66EF">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Tafsir</w:t>
            </w:r>
          </w:p>
        </w:tc>
        <w:tc>
          <w:tcPr>
            <w:tcW w:w="992" w:type="dxa"/>
            <w:vMerge/>
            <w:vAlign w:val="center"/>
          </w:tcPr>
          <w:p w:rsidR="005A66EF" w:rsidRDefault="005A66EF" w:rsidP="005A66EF">
            <w:pPr>
              <w:spacing w:after="0" w:line="240" w:lineRule="auto"/>
              <w:jc w:val="center"/>
              <w:rPr>
                <w:rFonts w:asciiTheme="minorHAnsi" w:hAnsiTheme="minorHAnsi"/>
                <w:sz w:val="24"/>
                <w:szCs w:val="24"/>
              </w:rPr>
            </w:pPr>
          </w:p>
        </w:tc>
        <w:tc>
          <w:tcPr>
            <w:tcW w:w="1843" w:type="dxa"/>
            <w:vAlign w:val="center"/>
          </w:tcPr>
          <w:p w:rsidR="005A66EF" w:rsidRPr="00B57CC6" w:rsidRDefault="005A66EF" w:rsidP="005A66EF">
            <w:pPr>
              <w:spacing w:after="0" w:line="240" w:lineRule="auto"/>
              <w:jc w:val="center"/>
              <w:rPr>
                <w:rFonts w:asciiTheme="minorHAnsi" w:hAnsiTheme="minorHAnsi"/>
                <w:sz w:val="24"/>
                <w:szCs w:val="24"/>
              </w:rPr>
            </w:pPr>
            <w:r>
              <w:rPr>
                <w:rFonts w:asciiTheme="minorHAnsi" w:hAnsiTheme="minorHAnsi"/>
                <w:sz w:val="24"/>
                <w:szCs w:val="24"/>
              </w:rPr>
              <w:t>Nov - Dis</w:t>
            </w:r>
          </w:p>
        </w:tc>
        <w:tc>
          <w:tcPr>
            <w:tcW w:w="2551" w:type="dxa"/>
            <w:vAlign w:val="center"/>
          </w:tcPr>
          <w:p w:rsidR="005A66EF" w:rsidRPr="00B57CC6" w:rsidRDefault="005A66EF" w:rsidP="005A66EF">
            <w:pPr>
              <w:spacing w:after="0" w:line="240" w:lineRule="auto"/>
              <w:ind w:right="34"/>
              <w:rPr>
                <w:rFonts w:asciiTheme="minorHAnsi" w:hAnsiTheme="minorHAnsi"/>
                <w:sz w:val="24"/>
                <w:szCs w:val="24"/>
              </w:rPr>
            </w:pPr>
            <w:r>
              <w:rPr>
                <w:rFonts w:asciiTheme="minorHAnsi" w:hAnsiTheme="minorHAnsi"/>
                <w:sz w:val="24"/>
                <w:szCs w:val="24"/>
              </w:rPr>
              <w:t>Bahas</w:t>
            </w:r>
            <w:r w:rsidRPr="00B57CC6">
              <w:rPr>
                <w:rFonts w:asciiTheme="minorHAnsi" w:hAnsiTheme="minorHAnsi"/>
                <w:sz w:val="24"/>
                <w:szCs w:val="24"/>
              </w:rPr>
              <w:t>a Melayu</w:t>
            </w:r>
          </w:p>
        </w:tc>
      </w:tr>
    </w:tbl>
    <w:p w:rsidR="00B57CC6" w:rsidRPr="00B57CC6" w:rsidRDefault="00B57CC6" w:rsidP="0058585B">
      <w:pPr>
        <w:spacing w:after="0"/>
        <w:jc w:val="both"/>
        <w:rPr>
          <w:rFonts w:asciiTheme="minorHAnsi" w:hAnsiTheme="minorHAnsi"/>
          <w:color w:val="000000" w:themeColor="text1"/>
          <w:sz w:val="24"/>
          <w:szCs w:val="24"/>
        </w:rPr>
      </w:pPr>
      <w:r w:rsidRPr="00B57CC6">
        <w:rPr>
          <w:rFonts w:asciiTheme="minorHAnsi" w:hAnsiTheme="minorHAnsi"/>
          <w:color w:val="000000" w:themeColor="text1"/>
          <w:sz w:val="24"/>
          <w:szCs w:val="24"/>
        </w:rPr>
        <w:br w:type="page"/>
      </w:r>
    </w:p>
    <w:tbl>
      <w:tblPr>
        <w:tblW w:w="5000" w:type="pct"/>
        <w:jc w:val="center"/>
        <w:tblCellMar>
          <w:left w:w="0" w:type="dxa"/>
          <w:right w:w="0" w:type="dxa"/>
        </w:tblCellMar>
        <w:tblLook w:val="0000" w:firstRow="0" w:lastRow="0" w:firstColumn="0" w:lastColumn="0" w:noHBand="0" w:noVBand="0"/>
      </w:tblPr>
      <w:tblGrid>
        <w:gridCol w:w="2801"/>
        <w:gridCol w:w="6533"/>
        <w:gridCol w:w="26"/>
      </w:tblGrid>
      <w:tr w:rsidR="009523F1" w:rsidTr="00BB7B54">
        <w:trPr>
          <w:trHeight w:hRule="exact" w:val="389"/>
          <w:jc w:val="center"/>
        </w:trPr>
        <w:tc>
          <w:tcPr>
            <w:tcW w:w="1496" w:type="pct"/>
            <w:shd w:val="clear" w:color="auto" w:fill="F2F2F2" w:themeFill="background1" w:themeFillShade="F2"/>
            <w:vAlign w:val="center"/>
          </w:tcPr>
          <w:p w:rsidR="009523F1" w:rsidRPr="00957FE3" w:rsidRDefault="009523F1" w:rsidP="00BB7B54">
            <w:pPr>
              <w:spacing w:after="0" w:line="240" w:lineRule="auto"/>
              <w:rPr>
                <w:rFonts w:cs="Calibri"/>
                <w:b/>
                <w:spacing w:val="-2"/>
              </w:rPr>
            </w:pPr>
            <w:r>
              <w:rPr>
                <w:rFonts w:cs="Calibri"/>
                <w:b/>
                <w:spacing w:val="-2"/>
              </w:rPr>
              <w:lastRenderedPageBreak/>
              <w:t>Kod Kursus</w:t>
            </w:r>
          </w:p>
        </w:tc>
        <w:tc>
          <w:tcPr>
            <w:tcW w:w="3504" w:type="pct"/>
            <w:gridSpan w:val="2"/>
            <w:shd w:val="clear" w:color="auto" w:fill="F2F2F2" w:themeFill="background1" w:themeFillShade="F2"/>
            <w:vAlign w:val="center"/>
          </w:tcPr>
          <w:p w:rsidR="009523F1" w:rsidRDefault="009523F1" w:rsidP="00BB7B54">
            <w:pPr>
              <w:spacing w:after="0" w:line="240" w:lineRule="auto"/>
              <w:rPr>
                <w:rFonts w:cs="Calibri"/>
              </w:rPr>
            </w:pPr>
            <w:r>
              <w:rPr>
                <w:rFonts w:cs="Calibri"/>
              </w:rPr>
              <w:t>SP1</w:t>
            </w:r>
          </w:p>
        </w:tc>
      </w:tr>
      <w:tr w:rsidR="003D5E99" w:rsidTr="00BB7B54">
        <w:trPr>
          <w:trHeight w:hRule="exact" w:val="389"/>
          <w:jc w:val="center"/>
        </w:trPr>
        <w:tc>
          <w:tcPr>
            <w:tcW w:w="1496" w:type="pct"/>
            <w:shd w:val="clear" w:color="auto" w:fill="F2F2F2" w:themeFill="background1" w:themeFillShade="F2"/>
            <w:vAlign w:val="center"/>
          </w:tcPr>
          <w:p w:rsidR="003D5E99" w:rsidRPr="00957FE3" w:rsidRDefault="003D5E99" w:rsidP="00BB7B54">
            <w:pPr>
              <w:spacing w:after="0" w:line="240" w:lineRule="auto"/>
              <w:rPr>
                <w:rFonts w:cs="Calibri"/>
                <w:b/>
                <w:spacing w:val="-4"/>
              </w:rPr>
            </w:pPr>
            <w:r w:rsidRPr="00957FE3">
              <w:rPr>
                <w:rFonts w:cs="Calibri"/>
                <w:b/>
                <w:spacing w:val="-2"/>
              </w:rPr>
              <w:t xml:space="preserve">Tajuk </w:t>
            </w:r>
            <w:r w:rsidRPr="00957FE3">
              <w:rPr>
                <w:rFonts w:cs="Calibri"/>
                <w:b/>
                <w:spacing w:val="-4"/>
              </w:rPr>
              <w:t xml:space="preserve">Kursus </w:t>
            </w:r>
          </w:p>
        </w:tc>
        <w:tc>
          <w:tcPr>
            <w:tcW w:w="3504" w:type="pct"/>
            <w:gridSpan w:val="2"/>
            <w:shd w:val="clear" w:color="auto" w:fill="F2F2F2" w:themeFill="background1" w:themeFillShade="F2"/>
            <w:vAlign w:val="center"/>
          </w:tcPr>
          <w:p w:rsidR="003D5E99" w:rsidRPr="00957FE3" w:rsidRDefault="003D5E99" w:rsidP="00BB7B54">
            <w:pPr>
              <w:spacing w:after="0" w:line="240" w:lineRule="auto"/>
              <w:rPr>
                <w:rFonts w:cs="Calibri"/>
              </w:rPr>
            </w:pPr>
            <w:r>
              <w:rPr>
                <w:rFonts w:cs="Calibri"/>
              </w:rPr>
              <w:t>Pengantar Ilmu Hadith</w:t>
            </w:r>
          </w:p>
        </w:tc>
      </w:tr>
      <w:tr w:rsidR="003D5E99" w:rsidTr="00BB7B54">
        <w:trPr>
          <w:trHeight w:hRule="exact" w:val="384"/>
          <w:jc w:val="center"/>
        </w:trPr>
        <w:tc>
          <w:tcPr>
            <w:tcW w:w="1496" w:type="pct"/>
            <w:shd w:val="clear" w:color="auto" w:fill="F2F2F2" w:themeFill="background1" w:themeFillShade="F2"/>
            <w:vAlign w:val="center"/>
          </w:tcPr>
          <w:p w:rsidR="003D5E99" w:rsidRPr="00957FE3" w:rsidRDefault="003D5E99" w:rsidP="00BB7B54">
            <w:pPr>
              <w:spacing w:after="0" w:line="240" w:lineRule="auto"/>
              <w:rPr>
                <w:rFonts w:cs="Calibri"/>
                <w:b/>
              </w:rPr>
            </w:pPr>
            <w:r w:rsidRPr="00957FE3">
              <w:rPr>
                <w:rFonts w:cs="Calibri"/>
                <w:b/>
              </w:rPr>
              <w:t>Peringkat</w:t>
            </w:r>
          </w:p>
        </w:tc>
        <w:tc>
          <w:tcPr>
            <w:tcW w:w="3504" w:type="pct"/>
            <w:gridSpan w:val="2"/>
            <w:shd w:val="clear" w:color="auto" w:fill="F2F2F2" w:themeFill="background1" w:themeFillShade="F2"/>
            <w:vAlign w:val="center"/>
          </w:tcPr>
          <w:p w:rsidR="003D5E99" w:rsidRPr="00957FE3" w:rsidRDefault="003D5E99" w:rsidP="00BB7B54">
            <w:pPr>
              <w:spacing w:after="0" w:line="240" w:lineRule="auto"/>
              <w:rPr>
                <w:rFonts w:cs="Calibri"/>
              </w:rPr>
            </w:pPr>
            <w:r>
              <w:rPr>
                <w:rFonts w:cs="Calibri"/>
              </w:rPr>
              <w:t>Sijil Pengajian Islam</w:t>
            </w:r>
          </w:p>
        </w:tc>
      </w:tr>
      <w:tr w:rsidR="003D5E99" w:rsidRPr="00957FE3" w:rsidTr="00673A0C">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Pr>
        <w:tc>
          <w:tcPr>
            <w:tcW w:w="4986" w:type="pct"/>
            <w:gridSpan w:val="2"/>
            <w:shd w:val="clear" w:color="auto" w:fill="F2DBDB" w:themeFill="accent2" w:themeFillTint="33"/>
          </w:tcPr>
          <w:p w:rsidR="003D5E99" w:rsidRPr="00957FE3" w:rsidRDefault="003D5E99" w:rsidP="00BB7B54">
            <w:pPr>
              <w:widowControl w:val="0"/>
              <w:tabs>
                <w:tab w:val="center" w:pos="4518"/>
                <w:tab w:val="left" w:pos="5910"/>
              </w:tabs>
              <w:spacing w:after="0" w:line="252" w:lineRule="exact"/>
              <w:ind w:left="-90" w:right="-9"/>
              <w:rPr>
                <w:rFonts w:cs="Calibri"/>
                <w:b/>
                <w:bCs/>
              </w:rPr>
            </w:pPr>
            <w:r>
              <w:rPr>
                <w:rFonts w:cs="Calibri"/>
                <w:b/>
                <w:bCs/>
              </w:rPr>
              <w:tab/>
            </w:r>
            <w:r w:rsidRPr="00957FE3">
              <w:rPr>
                <w:rFonts w:cs="Calibri"/>
                <w:b/>
                <w:bCs/>
              </w:rPr>
              <w:t>Pengenalan Modul</w:t>
            </w:r>
            <w:r>
              <w:rPr>
                <w:rFonts w:cs="Calibri"/>
                <w:b/>
                <w:bCs/>
              </w:rPr>
              <w:tab/>
            </w:r>
          </w:p>
        </w:tc>
      </w:tr>
      <w:tr w:rsidR="003D5E99" w:rsidRPr="00957FE3" w:rsidTr="00BB7B5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Height w:val="953"/>
        </w:trPr>
        <w:tc>
          <w:tcPr>
            <w:tcW w:w="4986" w:type="pct"/>
            <w:gridSpan w:val="2"/>
            <w:vAlign w:val="center"/>
          </w:tcPr>
          <w:p w:rsidR="003D5E99" w:rsidRPr="00062E94" w:rsidRDefault="00B00E3B" w:rsidP="003E6D31">
            <w:pPr>
              <w:autoSpaceDE w:val="0"/>
              <w:autoSpaceDN w:val="0"/>
              <w:adjustRightInd w:val="0"/>
              <w:spacing w:before="240" w:after="0" w:line="240" w:lineRule="auto"/>
              <w:ind w:right="148"/>
              <w:jc w:val="both"/>
              <w:rPr>
                <w:rFonts w:asciiTheme="minorHAnsi" w:hAnsiTheme="minorHAnsi"/>
              </w:rPr>
            </w:pPr>
            <w:r>
              <w:rPr>
                <w:rFonts w:asciiTheme="minorHAnsi" w:hAnsiTheme="minorHAnsi"/>
              </w:rPr>
              <w:t>Modul ini menjelaskan istilah-istilah ilmu haidth, perkembangan hadith, fungsi hadith dalam tasyri’, menegtahui berbagai macam hadith dari segi jumlah perawi dan martabatnya, hadith mau’dhu’, takhrij al-hadith, kitab-kitab hadith dan ilmu jarh wa al-ta’dil. Natijah dari</w:t>
            </w:r>
            <w:r w:rsidR="003E6D31">
              <w:rPr>
                <w:rFonts w:asciiTheme="minorHAnsi" w:hAnsiTheme="minorHAnsi"/>
              </w:rPr>
              <w:t>pad</w:t>
            </w:r>
            <w:r>
              <w:rPr>
                <w:rFonts w:asciiTheme="minorHAnsi" w:hAnsiTheme="minorHAnsi"/>
              </w:rPr>
              <w:t>a pembelajaran modul ini mahasiswa dapat menilai kepentingan sunnah dan tidak mengingkarinya.</w:t>
            </w:r>
          </w:p>
          <w:p w:rsidR="003D5E99" w:rsidRPr="00957FE3" w:rsidRDefault="003D5E99" w:rsidP="00BB7B54">
            <w:pPr>
              <w:spacing w:after="0" w:line="252" w:lineRule="exact"/>
              <w:ind w:left="9" w:right="-108"/>
              <w:rPr>
                <w:rFonts w:cs="Calibri"/>
                <w:spacing w:val="-7"/>
              </w:rPr>
            </w:pPr>
          </w:p>
        </w:tc>
      </w:tr>
      <w:tr w:rsidR="003D5E99" w:rsidRPr="00957FE3" w:rsidTr="00673A0C">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Pr>
        <w:tc>
          <w:tcPr>
            <w:tcW w:w="4986" w:type="pct"/>
            <w:gridSpan w:val="2"/>
            <w:shd w:val="clear" w:color="auto" w:fill="F2DBDB" w:themeFill="accent2" w:themeFillTint="33"/>
          </w:tcPr>
          <w:p w:rsidR="003D5E99" w:rsidRPr="00957FE3" w:rsidRDefault="003D5E99" w:rsidP="00BB7B54">
            <w:pPr>
              <w:widowControl w:val="0"/>
              <w:spacing w:after="0" w:line="252" w:lineRule="exact"/>
              <w:ind w:left="1080" w:right="-9" w:hanging="1170"/>
              <w:jc w:val="center"/>
              <w:rPr>
                <w:rFonts w:cs="Calibri"/>
                <w:b/>
                <w:bCs/>
              </w:rPr>
            </w:pPr>
            <w:r w:rsidRPr="00957FE3">
              <w:rPr>
                <w:rFonts w:cs="Calibri"/>
                <w:b/>
                <w:bCs/>
              </w:rPr>
              <w:t>Silibus Pengajian</w:t>
            </w:r>
            <w:r>
              <w:rPr>
                <w:rFonts w:cs="Calibri"/>
                <w:b/>
                <w:bCs/>
              </w:rPr>
              <w:t xml:space="preserve"> (mingguan)</w:t>
            </w:r>
          </w:p>
        </w:tc>
      </w:tr>
      <w:tr w:rsidR="003D5E99" w:rsidRPr="00957FE3" w:rsidTr="00BB7B5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Pr>
        <w:tc>
          <w:tcPr>
            <w:tcW w:w="4986" w:type="pct"/>
            <w:gridSpan w:val="2"/>
          </w:tcPr>
          <w:p w:rsidR="003D5E99" w:rsidRDefault="003D5E99" w:rsidP="00BB7B54">
            <w:pPr>
              <w:autoSpaceDE w:val="0"/>
              <w:autoSpaceDN w:val="0"/>
              <w:adjustRightInd w:val="0"/>
              <w:spacing w:after="0" w:line="240" w:lineRule="auto"/>
              <w:rPr>
                <w:rFonts w:asciiTheme="minorHAnsi" w:hAnsiTheme="minorHAnsi"/>
              </w:rPr>
            </w:pPr>
          </w:p>
          <w:p w:rsidR="00ED5259" w:rsidRDefault="00ED5259" w:rsidP="00ED5259">
            <w:pPr>
              <w:autoSpaceDE w:val="0"/>
              <w:autoSpaceDN w:val="0"/>
              <w:adjustRightInd w:val="0"/>
              <w:spacing w:after="0" w:line="240" w:lineRule="auto"/>
              <w:ind w:left="1168" w:hanging="1168"/>
              <w:rPr>
                <w:rFonts w:cs="Calibri"/>
              </w:rPr>
            </w:pPr>
            <w:r w:rsidRPr="00C91634">
              <w:rPr>
                <w:rFonts w:asciiTheme="minorHAnsi" w:hAnsiTheme="minorHAnsi"/>
              </w:rPr>
              <w:t>Kuliah 1:</w:t>
            </w:r>
            <w:r w:rsidRPr="00C91634">
              <w:rPr>
                <w:rFonts w:asciiTheme="minorHAnsi" w:hAnsiTheme="minorHAnsi"/>
              </w:rPr>
              <w:tab/>
            </w:r>
            <w:r w:rsidR="00B00E3B">
              <w:rPr>
                <w:rFonts w:cs="Calibri"/>
              </w:rPr>
              <w:t>Takrif I</w:t>
            </w:r>
            <w:r>
              <w:rPr>
                <w:rFonts w:cs="Calibri"/>
              </w:rPr>
              <w:t>lmu Hadith</w:t>
            </w:r>
          </w:p>
          <w:p w:rsidR="00ED5259" w:rsidRDefault="00ED5259" w:rsidP="00ED5259">
            <w:pPr>
              <w:autoSpaceDE w:val="0"/>
              <w:autoSpaceDN w:val="0"/>
              <w:adjustRightInd w:val="0"/>
              <w:spacing w:after="0" w:line="240" w:lineRule="auto"/>
              <w:ind w:left="1168"/>
              <w:rPr>
                <w:rFonts w:cs="Calibri"/>
              </w:rPr>
            </w:pPr>
            <w:r>
              <w:rPr>
                <w:rFonts w:cs="Calibri"/>
              </w:rPr>
              <w:t>Pembahagian Ilmu Hadith: Ilmu Hadith Riwayah dan Ilmu Hadith Dirayah</w:t>
            </w:r>
          </w:p>
          <w:p w:rsidR="00ED5259" w:rsidRDefault="00ED5259" w:rsidP="00B00E3B">
            <w:pPr>
              <w:autoSpaceDE w:val="0"/>
              <w:autoSpaceDN w:val="0"/>
              <w:adjustRightInd w:val="0"/>
              <w:spacing w:after="0" w:line="240" w:lineRule="auto"/>
              <w:rPr>
                <w:rFonts w:cs="Calibri"/>
              </w:rPr>
            </w:pPr>
          </w:p>
          <w:p w:rsidR="00ED5259" w:rsidRDefault="00ED5259" w:rsidP="00ED5259">
            <w:pPr>
              <w:autoSpaceDE w:val="0"/>
              <w:autoSpaceDN w:val="0"/>
              <w:adjustRightInd w:val="0"/>
              <w:spacing w:after="0" w:line="240" w:lineRule="auto"/>
              <w:ind w:left="1168" w:hanging="1168"/>
              <w:rPr>
                <w:rFonts w:cs="Calibri"/>
              </w:rPr>
            </w:pPr>
            <w:r>
              <w:rPr>
                <w:rFonts w:asciiTheme="minorHAnsi" w:hAnsiTheme="minorHAnsi"/>
              </w:rPr>
              <w:t>Kuliah 2</w:t>
            </w:r>
            <w:r w:rsidRPr="00C91634">
              <w:rPr>
                <w:rFonts w:asciiTheme="minorHAnsi" w:hAnsiTheme="minorHAnsi"/>
              </w:rPr>
              <w:t>:</w:t>
            </w:r>
            <w:r w:rsidRPr="00C91634">
              <w:rPr>
                <w:rFonts w:asciiTheme="minorHAnsi" w:hAnsiTheme="minorHAnsi"/>
              </w:rPr>
              <w:tab/>
            </w:r>
            <w:r>
              <w:rPr>
                <w:rFonts w:cs="Calibri"/>
              </w:rPr>
              <w:t xml:space="preserve">Kepentingan Ilmu </w:t>
            </w:r>
            <w:r w:rsidR="00F35D0E">
              <w:rPr>
                <w:rFonts w:cs="Calibri"/>
              </w:rPr>
              <w:t>Hadith dan</w:t>
            </w:r>
            <w:r>
              <w:rPr>
                <w:rFonts w:cs="Calibri"/>
              </w:rPr>
              <w:t xml:space="preserve"> </w:t>
            </w:r>
            <w:r w:rsidR="00F35D0E">
              <w:rPr>
                <w:rFonts w:cs="Calibri"/>
              </w:rPr>
              <w:t>Sejarah Perkembangannya</w:t>
            </w:r>
          </w:p>
          <w:p w:rsidR="00ED5259" w:rsidRDefault="009523F1" w:rsidP="001F72C5">
            <w:pPr>
              <w:pStyle w:val="ListParagraph"/>
              <w:numPr>
                <w:ilvl w:val="0"/>
                <w:numId w:val="10"/>
              </w:numPr>
              <w:autoSpaceDE w:val="0"/>
              <w:autoSpaceDN w:val="0"/>
              <w:adjustRightInd w:val="0"/>
              <w:spacing w:after="0" w:line="240" w:lineRule="auto"/>
              <w:rPr>
                <w:rFonts w:cs="Calibri"/>
              </w:rPr>
            </w:pPr>
            <w:r>
              <w:rPr>
                <w:rFonts w:cs="Calibri"/>
              </w:rPr>
              <w:t xml:space="preserve">Cara periwayatan dengan lisan &amp; </w:t>
            </w:r>
            <w:r w:rsidR="00ED5259">
              <w:rPr>
                <w:rFonts w:cs="Calibri"/>
              </w:rPr>
              <w:t>sistem periwayatan hadith</w:t>
            </w:r>
          </w:p>
          <w:p w:rsidR="00ED5259" w:rsidRDefault="00ED5259" w:rsidP="001F72C5">
            <w:pPr>
              <w:pStyle w:val="ListParagraph"/>
              <w:numPr>
                <w:ilvl w:val="0"/>
                <w:numId w:val="10"/>
              </w:numPr>
              <w:autoSpaceDE w:val="0"/>
              <w:autoSpaceDN w:val="0"/>
              <w:adjustRightInd w:val="0"/>
              <w:spacing w:after="0" w:line="240" w:lineRule="auto"/>
              <w:rPr>
                <w:rFonts w:cs="Calibri"/>
              </w:rPr>
            </w:pPr>
            <w:r>
              <w:rPr>
                <w:rFonts w:cs="Calibri"/>
              </w:rPr>
              <w:t>Periwayatan hadith pada zaman Rasulullah saw</w:t>
            </w:r>
          </w:p>
          <w:p w:rsidR="00ED5259" w:rsidRPr="00ED5259" w:rsidRDefault="00ED5259" w:rsidP="001F72C5">
            <w:pPr>
              <w:pStyle w:val="ListParagraph"/>
              <w:numPr>
                <w:ilvl w:val="0"/>
                <w:numId w:val="10"/>
              </w:numPr>
              <w:autoSpaceDE w:val="0"/>
              <w:autoSpaceDN w:val="0"/>
              <w:adjustRightInd w:val="0"/>
              <w:spacing w:after="0" w:line="240" w:lineRule="auto"/>
              <w:rPr>
                <w:rFonts w:cs="Calibri"/>
              </w:rPr>
            </w:pPr>
            <w:r>
              <w:rPr>
                <w:rFonts w:cs="Calibri"/>
              </w:rPr>
              <w:t>Penulisan dan pembukuan hadith</w:t>
            </w:r>
          </w:p>
          <w:p w:rsidR="00ED5259" w:rsidRDefault="00ED5259" w:rsidP="00ED5259">
            <w:pPr>
              <w:autoSpaceDE w:val="0"/>
              <w:autoSpaceDN w:val="0"/>
              <w:adjustRightInd w:val="0"/>
              <w:spacing w:after="0" w:line="240" w:lineRule="auto"/>
              <w:ind w:left="1168" w:hanging="1168"/>
              <w:rPr>
                <w:rFonts w:cs="Calibri"/>
              </w:rPr>
            </w:pPr>
          </w:p>
          <w:p w:rsidR="00ED5259" w:rsidRDefault="00ED5259" w:rsidP="00ED5259">
            <w:pPr>
              <w:autoSpaceDE w:val="0"/>
              <w:autoSpaceDN w:val="0"/>
              <w:adjustRightInd w:val="0"/>
              <w:spacing w:after="0" w:line="240" w:lineRule="auto"/>
              <w:ind w:left="1168" w:hanging="1168"/>
              <w:rPr>
                <w:rFonts w:cs="Calibri"/>
              </w:rPr>
            </w:pPr>
            <w:r>
              <w:rPr>
                <w:rFonts w:asciiTheme="minorHAnsi" w:hAnsiTheme="minorHAnsi"/>
              </w:rPr>
              <w:t>Kuliah 3</w:t>
            </w:r>
            <w:r w:rsidRPr="00C91634">
              <w:rPr>
                <w:rFonts w:asciiTheme="minorHAnsi" w:hAnsiTheme="minorHAnsi"/>
              </w:rPr>
              <w:t>:</w:t>
            </w:r>
            <w:r w:rsidRPr="00C91634">
              <w:rPr>
                <w:rFonts w:asciiTheme="minorHAnsi" w:hAnsiTheme="minorHAnsi"/>
              </w:rPr>
              <w:tab/>
            </w:r>
            <w:r>
              <w:rPr>
                <w:rFonts w:cs="Calibri"/>
              </w:rPr>
              <w:t>Istilah-istilah dalam ilmu Hadith</w:t>
            </w:r>
          </w:p>
          <w:p w:rsidR="00ED5259" w:rsidRDefault="00ED5259" w:rsidP="001F72C5">
            <w:pPr>
              <w:pStyle w:val="ListParagraph"/>
              <w:numPr>
                <w:ilvl w:val="0"/>
                <w:numId w:val="11"/>
              </w:numPr>
              <w:autoSpaceDE w:val="0"/>
              <w:autoSpaceDN w:val="0"/>
              <w:adjustRightInd w:val="0"/>
              <w:spacing w:after="0" w:line="240" w:lineRule="auto"/>
              <w:rPr>
                <w:rFonts w:cs="Calibri"/>
              </w:rPr>
            </w:pPr>
            <w:r>
              <w:rPr>
                <w:rFonts w:cs="Calibri"/>
              </w:rPr>
              <w:t>Al-Hadith</w:t>
            </w:r>
          </w:p>
          <w:p w:rsidR="00ED5259" w:rsidRDefault="00ED5259" w:rsidP="001F72C5">
            <w:pPr>
              <w:pStyle w:val="ListParagraph"/>
              <w:numPr>
                <w:ilvl w:val="0"/>
                <w:numId w:val="11"/>
              </w:numPr>
              <w:autoSpaceDE w:val="0"/>
              <w:autoSpaceDN w:val="0"/>
              <w:adjustRightInd w:val="0"/>
              <w:spacing w:after="0" w:line="240" w:lineRule="auto"/>
              <w:rPr>
                <w:rFonts w:cs="Calibri"/>
              </w:rPr>
            </w:pPr>
            <w:r>
              <w:rPr>
                <w:rFonts w:cs="Calibri"/>
              </w:rPr>
              <w:t>As-Sunnah</w:t>
            </w:r>
          </w:p>
          <w:p w:rsidR="00ED5259" w:rsidRDefault="00ED5259" w:rsidP="001F72C5">
            <w:pPr>
              <w:pStyle w:val="ListParagraph"/>
              <w:numPr>
                <w:ilvl w:val="0"/>
                <w:numId w:val="11"/>
              </w:numPr>
              <w:autoSpaceDE w:val="0"/>
              <w:autoSpaceDN w:val="0"/>
              <w:adjustRightInd w:val="0"/>
              <w:spacing w:after="0" w:line="240" w:lineRule="auto"/>
              <w:rPr>
                <w:rFonts w:cs="Calibri"/>
              </w:rPr>
            </w:pPr>
            <w:r>
              <w:rPr>
                <w:rFonts w:cs="Calibri"/>
              </w:rPr>
              <w:t>Al-Khabar</w:t>
            </w:r>
          </w:p>
          <w:p w:rsidR="00ED5259" w:rsidRDefault="00ED5259" w:rsidP="001F72C5">
            <w:pPr>
              <w:pStyle w:val="ListParagraph"/>
              <w:numPr>
                <w:ilvl w:val="0"/>
                <w:numId w:val="11"/>
              </w:numPr>
              <w:autoSpaceDE w:val="0"/>
              <w:autoSpaceDN w:val="0"/>
              <w:adjustRightInd w:val="0"/>
              <w:spacing w:after="0" w:line="240" w:lineRule="auto"/>
              <w:rPr>
                <w:rFonts w:cs="Calibri"/>
              </w:rPr>
            </w:pPr>
            <w:r>
              <w:rPr>
                <w:rFonts w:cs="Calibri"/>
              </w:rPr>
              <w:t>Al-Athar</w:t>
            </w:r>
          </w:p>
          <w:p w:rsidR="00ED5259" w:rsidRDefault="00ED5259" w:rsidP="001F72C5">
            <w:pPr>
              <w:pStyle w:val="ListParagraph"/>
              <w:numPr>
                <w:ilvl w:val="0"/>
                <w:numId w:val="11"/>
              </w:numPr>
              <w:autoSpaceDE w:val="0"/>
              <w:autoSpaceDN w:val="0"/>
              <w:adjustRightInd w:val="0"/>
              <w:spacing w:after="0" w:line="240" w:lineRule="auto"/>
              <w:rPr>
                <w:rFonts w:cs="Calibri"/>
              </w:rPr>
            </w:pPr>
            <w:r>
              <w:rPr>
                <w:rFonts w:cs="Calibri"/>
              </w:rPr>
              <w:t>As-Sanad &amp; Al-Matn</w:t>
            </w:r>
          </w:p>
          <w:p w:rsidR="00ED5259" w:rsidRDefault="00ED5259" w:rsidP="00ED5259">
            <w:pPr>
              <w:autoSpaceDE w:val="0"/>
              <w:autoSpaceDN w:val="0"/>
              <w:adjustRightInd w:val="0"/>
              <w:spacing w:after="0" w:line="240" w:lineRule="auto"/>
              <w:ind w:left="1168" w:hanging="1168"/>
              <w:rPr>
                <w:rFonts w:cs="Calibri"/>
              </w:rPr>
            </w:pPr>
          </w:p>
          <w:p w:rsidR="00ED5259" w:rsidRDefault="00ED5259" w:rsidP="00ED5259">
            <w:pPr>
              <w:autoSpaceDE w:val="0"/>
              <w:autoSpaceDN w:val="0"/>
              <w:adjustRightInd w:val="0"/>
              <w:spacing w:after="0" w:line="240" w:lineRule="auto"/>
              <w:ind w:left="1168" w:hanging="1168"/>
              <w:rPr>
                <w:rFonts w:cs="Calibri"/>
              </w:rPr>
            </w:pPr>
            <w:r>
              <w:rPr>
                <w:rFonts w:asciiTheme="minorHAnsi" w:hAnsiTheme="minorHAnsi"/>
              </w:rPr>
              <w:t>Kuliah 4</w:t>
            </w:r>
            <w:r w:rsidRPr="00C91634">
              <w:rPr>
                <w:rFonts w:asciiTheme="minorHAnsi" w:hAnsiTheme="minorHAnsi"/>
              </w:rPr>
              <w:t>:</w:t>
            </w:r>
            <w:r w:rsidRPr="00C91634">
              <w:rPr>
                <w:rFonts w:asciiTheme="minorHAnsi" w:hAnsiTheme="minorHAnsi"/>
              </w:rPr>
              <w:tab/>
            </w:r>
            <w:r>
              <w:rPr>
                <w:rFonts w:cs="Calibri"/>
              </w:rPr>
              <w:t>K</w:t>
            </w:r>
            <w:r w:rsidR="00BB7B54">
              <w:rPr>
                <w:rFonts w:cs="Calibri"/>
              </w:rPr>
              <w:t>edudukan Sunnah di dalam Tasyri’</w:t>
            </w:r>
          </w:p>
          <w:p w:rsidR="00BB7B54" w:rsidRDefault="00BB7B54" w:rsidP="001F72C5">
            <w:pPr>
              <w:pStyle w:val="ListParagraph"/>
              <w:numPr>
                <w:ilvl w:val="0"/>
                <w:numId w:val="12"/>
              </w:numPr>
              <w:autoSpaceDE w:val="0"/>
              <w:autoSpaceDN w:val="0"/>
              <w:adjustRightInd w:val="0"/>
              <w:spacing w:after="0" w:line="240" w:lineRule="auto"/>
              <w:rPr>
                <w:rFonts w:cs="Calibri"/>
              </w:rPr>
            </w:pPr>
            <w:r>
              <w:rPr>
                <w:rFonts w:cs="Calibri"/>
              </w:rPr>
              <w:t>Taraf Hadith dalam penghujjahan</w:t>
            </w:r>
          </w:p>
          <w:p w:rsidR="00BB7B54" w:rsidRPr="00BB7B54" w:rsidRDefault="00BB7B54" w:rsidP="001F72C5">
            <w:pPr>
              <w:pStyle w:val="ListParagraph"/>
              <w:numPr>
                <w:ilvl w:val="0"/>
                <w:numId w:val="12"/>
              </w:numPr>
              <w:autoSpaceDE w:val="0"/>
              <w:autoSpaceDN w:val="0"/>
              <w:adjustRightInd w:val="0"/>
              <w:spacing w:after="0" w:line="240" w:lineRule="auto"/>
              <w:rPr>
                <w:rFonts w:cs="Calibri"/>
              </w:rPr>
            </w:pPr>
            <w:r>
              <w:rPr>
                <w:rFonts w:cs="Calibri"/>
              </w:rPr>
              <w:t>Peranan dan kedudukan al-sunnah terhadap Al-Quran</w:t>
            </w:r>
          </w:p>
          <w:p w:rsidR="00ED5259" w:rsidRDefault="00ED5259" w:rsidP="00ED5259">
            <w:pPr>
              <w:autoSpaceDE w:val="0"/>
              <w:autoSpaceDN w:val="0"/>
              <w:adjustRightInd w:val="0"/>
              <w:spacing w:after="0" w:line="240" w:lineRule="auto"/>
              <w:ind w:left="1168" w:hanging="1168"/>
              <w:rPr>
                <w:rFonts w:cs="Calibri"/>
              </w:rPr>
            </w:pPr>
          </w:p>
          <w:p w:rsidR="00ED5259" w:rsidRDefault="00ED5259" w:rsidP="00ED5259">
            <w:pPr>
              <w:autoSpaceDE w:val="0"/>
              <w:autoSpaceDN w:val="0"/>
              <w:adjustRightInd w:val="0"/>
              <w:spacing w:after="0" w:line="240" w:lineRule="auto"/>
              <w:ind w:left="1168" w:hanging="1168"/>
              <w:rPr>
                <w:rFonts w:cs="Calibri"/>
              </w:rPr>
            </w:pPr>
            <w:r>
              <w:rPr>
                <w:rFonts w:asciiTheme="minorHAnsi" w:hAnsiTheme="minorHAnsi"/>
              </w:rPr>
              <w:t>Kuliah 5:</w:t>
            </w:r>
            <w:r w:rsidRPr="00C91634">
              <w:rPr>
                <w:rFonts w:asciiTheme="minorHAnsi" w:hAnsiTheme="minorHAnsi"/>
              </w:rPr>
              <w:tab/>
            </w:r>
            <w:r w:rsidR="00BB7B54">
              <w:rPr>
                <w:rFonts w:cs="Calibri"/>
              </w:rPr>
              <w:t>Tinjauan Hadith dari Sudut Kesahihan</w:t>
            </w:r>
          </w:p>
          <w:p w:rsidR="00BB7B54" w:rsidRDefault="00BB7B54" w:rsidP="001F72C5">
            <w:pPr>
              <w:pStyle w:val="ListParagraph"/>
              <w:numPr>
                <w:ilvl w:val="0"/>
                <w:numId w:val="15"/>
              </w:numPr>
              <w:autoSpaceDE w:val="0"/>
              <w:autoSpaceDN w:val="0"/>
              <w:adjustRightInd w:val="0"/>
              <w:spacing w:after="0" w:line="240" w:lineRule="auto"/>
              <w:rPr>
                <w:rFonts w:cs="Calibri"/>
              </w:rPr>
            </w:pPr>
            <w:r>
              <w:rPr>
                <w:rFonts w:cs="Calibri"/>
              </w:rPr>
              <w:t>Hadith Shahih, Hadith Hasan &amp; Syarat-syarat hadith shahih dan hasan</w:t>
            </w:r>
          </w:p>
          <w:p w:rsidR="00BB7B54" w:rsidRDefault="00BB7B54" w:rsidP="001F72C5">
            <w:pPr>
              <w:pStyle w:val="ListParagraph"/>
              <w:numPr>
                <w:ilvl w:val="0"/>
                <w:numId w:val="15"/>
              </w:numPr>
              <w:autoSpaceDE w:val="0"/>
              <w:autoSpaceDN w:val="0"/>
              <w:adjustRightInd w:val="0"/>
              <w:spacing w:after="0" w:line="240" w:lineRule="auto"/>
              <w:rPr>
                <w:rFonts w:cs="Calibri"/>
              </w:rPr>
            </w:pPr>
            <w:r>
              <w:rPr>
                <w:rFonts w:cs="Calibri"/>
              </w:rPr>
              <w:t>Hadith Dhoif dan sebab kedhaifan hadith</w:t>
            </w:r>
          </w:p>
          <w:p w:rsidR="00BB7B54" w:rsidRPr="00BB7B54" w:rsidRDefault="00BB7B54" w:rsidP="001F72C5">
            <w:pPr>
              <w:pStyle w:val="ListParagraph"/>
              <w:numPr>
                <w:ilvl w:val="0"/>
                <w:numId w:val="15"/>
              </w:numPr>
              <w:autoSpaceDE w:val="0"/>
              <w:autoSpaceDN w:val="0"/>
              <w:adjustRightInd w:val="0"/>
              <w:spacing w:after="0" w:line="240" w:lineRule="auto"/>
              <w:rPr>
                <w:rFonts w:cs="Calibri"/>
              </w:rPr>
            </w:pPr>
            <w:r>
              <w:rPr>
                <w:rFonts w:cs="Calibri"/>
              </w:rPr>
              <w:t>Hadith Maudhu’ &amp; Tanda-tanda hadith maudhu’</w:t>
            </w:r>
          </w:p>
          <w:p w:rsidR="00ED5259" w:rsidRDefault="00ED5259" w:rsidP="00ED5259">
            <w:pPr>
              <w:autoSpaceDE w:val="0"/>
              <w:autoSpaceDN w:val="0"/>
              <w:adjustRightInd w:val="0"/>
              <w:spacing w:after="0" w:line="240" w:lineRule="auto"/>
              <w:ind w:left="1168" w:hanging="1168"/>
              <w:rPr>
                <w:rFonts w:cs="Calibri"/>
              </w:rPr>
            </w:pPr>
          </w:p>
          <w:p w:rsidR="00ED5259" w:rsidRDefault="00ED5259" w:rsidP="00ED5259">
            <w:pPr>
              <w:autoSpaceDE w:val="0"/>
              <w:autoSpaceDN w:val="0"/>
              <w:adjustRightInd w:val="0"/>
              <w:spacing w:after="0" w:line="240" w:lineRule="auto"/>
              <w:ind w:left="1168" w:hanging="1168"/>
              <w:rPr>
                <w:rFonts w:cs="Calibri"/>
              </w:rPr>
            </w:pPr>
            <w:r>
              <w:rPr>
                <w:rFonts w:asciiTheme="minorHAnsi" w:hAnsiTheme="minorHAnsi"/>
              </w:rPr>
              <w:t>Kuliah 6</w:t>
            </w:r>
            <w:r w:rsidRPr="00C91634">
              <w:rPr>
                <w:rFonts w:asciiTheme="minorHAnsi" w:hAnsiTheme="minorHAnsi"/>
              </w:rPr>
              <w:t>:</w:t>
            </w:r>
            <w:r w:rsidRPr="00C91634">
              <w:rPr>
                <w:rFonts w:asciiTheme="minorHAnsi" w:hAnsiTheme="minorHAnsi"/>
              </w:rPr>
              <w:tab/>
            </w:r>
            <w:r w:rsidR="00BB7B54">
              <w:rPr>
                <w:rFonts w:cs="Calibri"/>
              </w:rPr>
              <w:t>Tinjauan Hadith dari Sudut Perawi</w:t>
            </w:r>
          </w:p>
          <w:p w:rsidR="00BB7B54" w:rsidRDefault="00BB7B54" w:rsidP="001F72C5">
            <w:pPr>
              <w:pStyle w:val="ListParagraph"/>
              <w:numPr>
                <w:ilvl w:val="0"/>
                <w:numId w:val="14"/>
              </w:numPr>
              <w:autoSpaceDE w:val="0"/>
              <w:autoSpaceDN w:val="0"/>
              <w:adjustRightInd w:val="0"/>
              <w:spacing w:after="0" w:line="240" w:lineRule="auto"/>
              <w:rPr>
                <w:rFonts w:cs="Calibri"/>
              </w:rPr>
            </w:pPr>
            <w:r>
              <w:rPr>
                <w:rFonts w:cs="Calibri"/>
              </w:rPr>
              <w:t>Mutawatir &amp; Ahad</w:t>
            </w:r>
          </w:p>
          <w:p w:rsidR="00BB7B54" w:rsidRDefault="00BB7B54" w:rsidP="001F72C5">
            <w:pPr>
              <w:pStyle w:val="ListParagraph"/>
              <w:numPr>
                <w:ilvl w:val="0"/>
                <w:numId w:val="14"/>
              </w:numPr>
              <w:autoSpaceDE w:val="0"/>
              <w:autoSpaceDN w:val="0"/>
              <w:adjustRightInd w:val="0"/>
              <w:spacing w:after="0" w:line="240" w:lineRule="auto"/>
              <w:rPr>
                <w:rFonts w:cs="Calibri"/>
              </w:rPr>
            </w:pPr>
            <w:r>
              <w:rPr>
                <w:rFonts w:cs="Calibri"/>
              </w:rPr>
              <w:t>Masyhur &amp; Aziz</w:t>
            </w:r>
          </w:p>
          <w:p w:rsidR="00BB7B54" w:rsidRPr="00BB7B54" w:rsidRDefault="00BB7B54" w:rsidP="001F72C5">
            <w:pPr>
              <w:pStyle w:val="ListParagraph"/>
              <w:numPr>
                <w:ilvl w:val="0"/>
                <w:numId w:val="14"/>
              </w:numPr>
              <w:autoSpaceDE w:val="0"/>
              <w:autoSpaceDN w:val="0"/>
              <w:adjustRightInd w:val="0"/>
              <w:spacing w:after="0" w:line="240" w:lineRule="auto"/>
              <w:rPr>
                <w:rFonts w:cs="Calibri"/>
              </w:rPr>
            </w:pPr>
            <w:r>
              <w:rPr>
                <w:rFonts w:cs="Calibri"/>
              </w:rPr>
              <w:t>Ghorib</w:t>
            </w:r>
          </w:p>
          <w:p w:rsidR="00ED5259" w:rsidRDefault="00ED5259" w:rsidP="00ED5259">
            <w:pPr>
              <w:autoSpaceDE w:val="0"/>
              <w:autoSpaceDN w:val="0"/>
              <w:adjustRightInd w:val="0"/>
              <w:spacing w:after="0" w:line="240" w:lineRule="auto"/>
              <w:ind w:left="1168" w:hanging="1168"/>
              <w:rPr>
                <w:rFonts w:cs="Calibri"/>
              </w:rPr>
            </w:pPr>
          </w:p>
          <w:p w:rsidR="00ED5259" w:rsidRDefault="00ED5259" w:rsidP="00ED5259">
            <w:pPr>
              <w:autoSpaceDE w:val="0"/>
              <w:autoSpaceDN w:val="0"/>
              <w:adjustRightInd w:val="0"/>
              <w:spacing w:after="0" w:line="240" w:lineRule="auto"/>
              <w:ind w:left="1168" w:hanging="1168"/>
              <w:rPr>
                <w:rFonts w:cs="Calibri"/>
              </w:rPr>
            </w:pPr>
            <w:r>
              <w:rPr>
                <w:rFonts w:asciiTheme="minorHAnsi" w:hAnsiTheme="minorHAnsi"/>
              </w:rPr>
              <w:t>Kuliah 7</w:t>
            </w:r>
            <w:r w:rsidRPr="00C91634">
              <w:rPr>
                <w:rFonts w:asciiTheme="minorHAnsi" w:hAnsiTheme="minorHAnsi"/>
              </w:rPr>
              <w:t>:</w:t>
            </w:r>
            <w:r w:rsidRPr="00C91634">
              <w:rPr>
                <w:rFonts w:asciiTheme="minorHAnsi" w:hAnsiTheme="minorHAnsi"/>
              </w:rPr>
              <w:tab/>
            </w:r>
            <w:r w:rsidR="00BB7B54">
              <w:rPr>
                <w:rFonts w:cs="Calibri"/>
              </w:rPr>
              <w:t xml:space="preserve">Pengenalan Kitab-Kitab Hadith </w:t>
            </w:r>
          </w:p>
          <w:p w:rsidR="00BB7B54" w:rsidRDefault="00BB7B54" w:rsidP="001F72C5">
            <w:pPr>
              <w:pStyle w:val="ListParagraph"/>
              <w:numPr>
                <w:ilvl w:val="0"/>
                <w:numId w:val="13"/>
              </w:numPr>
              <w:autoSpaceDE w:val="0"/>
              <w:autoSpaceDN w:val="0"/>
              <w:adjustRightInd w:val="0"/>
              <w:spacing w:after="0" w:line="240" w:lineRule="auto"/>
              <w:rPr>
                <w:rFonts w:cs="Calibri"/>
              </w:rPr>
            </w:pPr>
            <w:r>
              <w:rPr>
                <w:rFonts w:cs="Calibri"/>
              </w:rPr>
              <w:t>Kitab Jami’(Shahih Bukhari dan Muslim)</w:t>
            </w:r>
          </w:p>
          <w:p w:rsidR="00BB7B54" w:rsidRPr="00BB7B54" w:rsidRDefault="00BB7B54" w:rsidP="001F72C5">
            <w:pPr>
              <w:pStyle w:val="ListParagraph"/>
              <w:numPr>
                <w:ilvl w:val="0"/>
                <w:numId w:val="13"/>
              </w:numPr>
              <w:autoSpaceDE w:val="0"/>
              <w:autoSpaceDN w:val="0"/>
              <w:adjustRightInd w:val="0"/>
              <w:spacing w:after="0" w:line="240" w:lineRule="auto"/>
              <w:rPr>
                <w:rFonts w:cs="Calibri"/>
              </w:rPr>
            </w:pPr>
            <w:r>
              <w:rPr>
                <w:rFonts w:cs="Calibri"/>
              </w:rPr>
              <w:t>Ashab Al-Sunan (Tirmidzi, Nasaí, Abu Daud dan Ibn Majah)</w:t>
            </w:r>
          </w:p>
          <w:p w:rsidR="00ED5259" w:rsidRPr="00B00E3B" w:rsidRDefault="00ED5259" w:rsidP="00ED5259">
            <w:pPr>
              <w:autoSpaceDE w:val="0"/>
              <w:autoSpaceDN w:val="0"/>
              <w:adjustRightInd w:val="0"/>
              <w:spacing w:after="0" w:line="240" w:lineRule="auto"/>
              <w:ind w:left="1168" w:hanging="1168"/>
              <w:rPr>
                <w:rFonts w:cs="Calibri"/>
              </w:rPr>
            </w:pPr>
          </w:p>
        </w:tc>
      </w:tr>
      <w:tr w:rsidR="003D5E99" w:rsidRPr="00957FE3" w:rsidTr="00BB7B5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Height w:val="1439"/>
        </w:trPr>
        <w:tc>
          <w:tcPr>
            <w:tcW w:w="4986" w:type="pct"/>
            <w:gridSpan w:val="2"/>
          </w:tcPr>
          <w:p w:rsidR="003D5E99" w:rsidRDefault="003D5E99" w:rsidP="00BB7B54">
            <w:pPr>
              <w:spacing w:before="240" w:after="0" w:line="240" w:lineRule="auto"/>
              <w:jc w:val="both"/>
              <w:rPr>
                <w:rFonts w:cs="Calibri"/>
                <w:lang w:val="ms-MY"/>
              </w:rPr>
            </w:pPr>
            <w:r>
              <w:rPr>
                <w:rFonts w:cs="Calibri"/>
                <w:lang w:val="ms-MY"/>
              </w:rPr>
              <w:lastRenderedPageBreak/>
              <w:t>Rujukan:</w:t>
            </w:r>
          </w:p>
          <w:p w:rsidR="00DF0843" w:rsidRPr="00DF0843" w:rsidRDefault="00DF0843" w:rsidP="00BB7B54">
            <w:pPr>
              <w:pStyle w:val="ListParagraph"/>
              <w:numPr>
                <w:ilvl w:val="0"/>
                <w:numId w:val="1"/>
              </w:numPr>
              <w:autoSpaceDE w:val="0"/>
              <w:autoSpaceDN w:val="0"/>
              <w:adjustRightInd w:val="0"/>
              <w:spacing w:after="0" w:line="240" w:lineRule="auto"/>
              <w:ind w:left="597"/>
              <w:rPr>
                <w:rFonts w:asciiTheme="minorHAnsi" w:hAnsiTheme="minorHAnsi"/>
                <w:sz w:val="24"/>
                <w:szCs w:val="24"/>
              </w:rPr>
            </w:pPr>
            <w:r>
              <w:rPr>
                <w:rFonts w:asciiTheme="minorHAnsi" w:hAnsiTheme="minorHAnsi"/>
                <w:sz w:val="24"/>
                <w:szCs w:val="24"/>
                <w:lang w:val="ms-MY"/>
              </w:rPr>
              <w:t xml:space="preserve">Assiddiqi, Hasbi (1958). </w:t>
            </w:r>
            <w:r w:rsidRPr="00DF0843">
              <w:rPr>
                <w:rFonts w:asciiTheme="minorHAnsi" w:hAnsiTheme="minorHAnsi"/>
                <w:i/>
                <w:iCs/>
                <w:sz w:val="24"/>
                <w:szCs w:val="24"/>
                <w:lang w:val="ms-MY"/>
              </w:rPr>
              <w:t>Pokok-Pokok Dirayah Hadits</w:t>
            </w:r>
            <w:r>
              <w:rPr>
                <w:rFonts w:asciiTheme="minorHAnsi" w:hAnsiTheme="minorHAnsi"/>
                <w:sz w:val="24"/>
                <w:szCs w:val="24"/>
                <w:lang w:val="ms-MY"/>
              </w:rPr>
              <w:t>. Jakarta: Cetakan Bulan Bintang</w:t>
            </w:r>
          </w:p>
          <w:p w:rsidR="003D5E99" w:rsidRPr="00BB7B54" w:rsidRDefault="00BB7B54" w:rsidP="00BB7B54">
            <w:pPr>
              <w:pStyle w:val="ListParagraph"/>
              <w:numPr>
                <w:ilvl w:val="0"/>
                <w:numId w:val="1"/>
              </w:numPr>
              <w:autoSpaceDE w:val="0"/>
              <w:autoSpaceDN w:val="0"/>
              <w:adjustRightInd w:val="0"/>
              <w:spacing w:after="0" w:line="240" w:lineRule="auto"/>
              <w:ind w:left="597"/>
              <w:rPr>
                <w:rFonts w:asciiTheme="minorHAnsi" w:hAnsiTheme="minorHAnsi"/>
                <w:sz w:val="24"/>
                <w:szCs w:val="24"/>
              </w:rPr>
            </w:pPr>
            <w:r>
              <w:rPr>
                <w:rFonts w:asciiTheme="minorHAnsi" w:hAnsiTheme="minorHAnsi"/>
                <w:sz w:val="24"/>
                <w:szCs w:val="24"/>
                <w:lang w:val="ms-MY"/>
              </w:rPr>
              <w:t xml:space="preserve">Al-Amidi (1980). </w:t>
            </w:r>
            <w:r w:rsidRPr="00BB7B54">
              <w:rPr>
                <w:rFonts w:asciiTheme="minorHAnsi" w:hAnsiTheme="minorHAnsi"/>
                <w:i/>
                <w:iCs/>
                <w:sz w:val="24"/>
                <w:szCs w:val="24"/>
                <w:lang w:val="ms-MY"/>
              </w:rPr>
              <w:t>Al-Ihkam fi Ushul Al-Ahkam</w:t>
            </w:r>
            <w:r>
              <w:rPr>
                <w:rFonts w:asciiTheme="minorHAnsi" w:hAnsiTheme="minorHAnsi"/>
                <w:sz w:val="24"/>
                <w:szCs w:val="24"/>
                <w:lang w:val="ms-MY"/>
              </w:rPr>
              <w:t>. Beirut Lubnan: Dar AL-Kutub Al-Ílmiyyah.</w:t>
            </w:r>
          </w:p>
          <w:p w:rsidR="00BB7B54" w:rsidRPr="00DF0843" w:rsidRDefault="00BB7B54" w:rsidP="00BB7B54">
            <w:pPr>
              <w:pStyle w:val="ListParagraph"/>
              <w:numPr>
                <w:ilvl w:val="0"/>
                <w:numId w:val="1"/>
              </w:numPr>
              <w:autoSpaceDE w:val="0"/>
              <w:autoSpaceDN w:val="0"/>
              <w:adjustRightInd w:val="0"/>
              <w:spacing w:after="0" w:line="240" w:lineRule="auto"/>
              <w:ind w:left="597"/>
              <w:rPr>
                <w:rFonts w:asciiTheme="minorHAnsi" w:hAnsiTheme="minorHAnsi"/>
                <w:sz w:val="24"/>
                <w:szCs w:val="24"/>
              </w:rPr>
            </w:pPr>
            <w:r>
              <w:rPr>
                <w:rFonts w:asciiTheme="minorHAnsi" w:hAnsiTheme="minorHAnsi"/>
                <w:sz w:val="24"/>
                <w:szCs w:val="24"/>
                <w:lang w:val="ms-MY"/>
              </w:rPr>
              <w:t>A</w:t>
            </w:r>
            <w:r w:rsidR="00DF0843">
              <w:rPr>
                <w:rFonts w:asciiTheme="minorHAnsi" w:hAnsiTheme="minorHAnsi"/>
                <w:sz w:val="24"/>
                <w:szCs w:val="24"/>
                <w:lang w:val="ms-MY"/>
              </w:rPr>
              <w:t>l-A</w:t>
            </w:r>
            <w:r>
              <w:rPr>
                <w:rFonts w:asciiTheme="minorHAnsi" w:hAnsiTheme="minorHAnsi"/>
                <w:sz w:val="24"/>
                <w:szCs w:val="24"/>
                <w:lang w:val="ms-MY"/>
              </w:rPr>
              <w:t>sqalani, Ibn Hajar</w:t>
            </w:r>
            <w:r w:rsidR="00DF0843">
              <w:rPr>
                <w:rFonts w:asciiTheme="minorHAnsi" w:hAnsiTheme="minorHAnsi"/>
                <w:sz w:val="24"/>
                <w:szCs w:val="24"/>
                <w:lang w:val="ms-MY"/>
              </w:rPr>
              <w:t xml:space="preserve"> (1984) </w:t>
            </w:r>
            <w:r w:rsidR="00DF0843" w:rsidRPr="00DF0843">
              <w:rPr>
                <w:rFonts w:asciiTheme="minorHAnsi" w:hAnsiTheme="minorHAnsi"/>
                <w:i/>
                <w:iCs/>
                <w:sz w:val="24"/>
                <w:szCs w:val="24"/>
                <w:lang w:val="ms-MY"/>
              </w:rPr>
              <w:t>Tahdzib Al-Tahdzib</w:t>
            </w:r>
            <w:r w:rsidR="00DF0843">
              <w:rPr>
                <w:rFonts w:asciiTheme="minorHAnsi" w:hAnsiTheme="minorHAnsi"/>
                <w:sz w:val="24"/>
                <w:szCs w:val="24"/>
                <w:lang w:val="ms-MY"/>
              </w:rPr>
              <w:t>. Cetakan Pertama. Beirut: Dar Al-Kutub Al-Ílmiyyah.</w:t>
            </w:r>
          </w:p>
          <w:p w:rsidR="00DF0843" w:rsidRPr="00062E94" w:rsidRDefault="00DF0843" w:rsidP="00BB7B54">
            <w:pPr>
              <w:pStyle w:val="ListParagraph"/>
              <w:numPr>
                <w:ilvl w:val="0"/>
                <w:numId w:val="1"/>
              </w:numPr>
              <w:autoSpaceDE w:val="0"/>
              <w:autoSpaceDN w:val="0"/>
              <w:adjustRightInd w:val="0"/>
              <w:spacing w:after="0" w:line="240" w:lineRule="auto"/>
              <w:ind w:left="597"/>
              <w:rPr>
                <w:rFonts w:asciiTheme="minorHAnsi" w:hAnsiTheme="minorHAnsi"/>
                <w:sz w:val="24"/>
                <w:szCs w:val="24"/>
              </w:rPr>
            </w:pPr>
            <w:r>
              <w:rPr>
                <w:rFonts w:asciiTheme="minorHAnsi" w:hAnsiTheme="minorHAnsi"/>
                <w:sz w:val="24"/>
                <w:szCs w:val="24"/>
                <w:lang w:val="ms-MY"/>
              </w:rPr>
              <w:t xml:space="preserve">Muhammad Abu Al-Laith Al-Khair Abadi (1999) </w:t>
            </w:r>
            <w:r w:rsidRPr="00DF0843">
              <w:rPr>
                <w:rFonts w:asciiTheme="minorHAnsi" w:hAnsiTheme="minorHAnsi"/>
                <w:i/>
                <w:iCs/>
                <w:sz w:val="24"/>
                <w:szCs w:val="24"/>
                <w:lang w:val="ms-MY"/>
              </w:rPr>
              <w:t>Ulum Al-Hadith</w:t>
            </w:r>
            <w:r>
              <w:rPr>
                <w:rFonts w:asciiTheme="minorHAnsi" w:hAnsiTheme="minorHAnsi"/>
                <w:sz w:val="24"/>
                <w:szCs w:val="24"/>
                <w:lang w:val="ms-MY"/>
              </w:rPr>
              <w:t>. Selangor: Darul Syakir</w:t>
            </w:r>
          </w:p>
          <w:p w:rsidR="003D5E99" w:rsidRPr="00062E94" w:rsidRDefault="003D5E99" w:rsidP="00BB7B54">
            <w:pPr>
              <w:spacing w:after="0" w:line="240" w:lineRule="auto"/>
              <w:ind w:left="720"/>
              <w:jc w:val="both"/>
              <w:rPr>
                <w:rFonts w:cs="Calibri"/>
              </w:rPr>
            </w:pPr>
          </w:p>
        </w:tc>
      </w:tr>
    </w:tbl>
    <w:p w:rsidR="003D5E99" w:rsidRDefault="003D5E99" w:rsidP="003D5E99">
      <w:pPr>
        <w:rPr>
          <w:rFonts w:cs="Calibri"/>
        </w:rPr>
      </w:pPr>
      <w:r>
        <w:rPr>
          <w:rFonts w:cs="Calibri"/>
        </w:rPr>
        <w:br w:type="page"/>
      </w:r>
    </w:p>
    <w:tbl>
      <w:tblPr>
        <w:tblW w:w="5000" w:type="pct"/>
        <w:jc w:val="center"/>
        <w:tblCellMar>
          <w:left w:w="0" w:type="dxa"/>
          <w:right w:w="0" w:type="dxa"/>
        </w:tblCellMar>
        <w:tblLook w:val="0000" w:firstRow="0" w:lastRow="0" w:firstColumn="0" w:lastColumn="0" w:noHBand="0" w:noVBand="0"/>
      </w:tblPr>
      <w:tblGrid>
        <w:gridCol w:w="2801"/>
        <w:gridCol w:w="6533"/>
        <w:gridCol w:w="26"/>
      </w:tblGrid>
      <w:tr w:rsidR="009523F1" w:rsidTr="00BB7B54">
        <w:trPr>
          <w:trHeight w:hRule="exact" w:val="389"/>
          <w:jc w:val="center"/>
        </w:trPr>
        <w:tc>
          <w:tcPr>
            <w:tcW w:w="1496" w:type="pct"/>
            <w:shd w:val="clear" w:color="auto" w:fill="F2F2F2" w:themeFill="background1" w:themeFillShade="F2"/>
            <w:vAlign w:val="center"/>
          </w:tcPr>
          <w:p w:rsidR="009523F1" w:rsidRPr="00957FE3" w:rsidRDefault="009523F1" w:rsidP="00BB7B54">
            <w:pPr>
              <w:spacing w:after="0" w:line="240" w:lineRule="auto"/>
              <w:rPr>
                <w:rFonts w:cs="Calibri"/>
                <w:b/>
                <w:spacing w:val="-2"/>
              </w:rPr>
            </w:pPr>
            <w:r>
              <w:rPr>
                <w:rFonts w:cs="Calibri"/>
                <w:b/>
                <w:spacing w:val="-2"/>
              </w:rPr>
              <w:lastRenderedPageBreak/>
              <w:t>Kod Kursus</w:t>
            </w:r>
          </w:p>
        </w:tc>
        <w:tc>
          <w:tcPr>
            <w:tcW w:w="3504" w:type="pct"/>
            <w:gridSpan w:val="2"/>
            <w:shd w:val="clear" w:color="auto" w:fill="F2F2F2" w:themeFill="background1" w:themeFillShade="F2"/>
            <w:vAlign w:val="center"/>
          </w:tcPr>
          <w:p w:rsidR="009523F1" w:rsidRDefault="009523F1" w:rsidP="00BB7B54">
            <w:pPr>
              <w:spacing w:after="0" w:line="240" w:lineRule="auto"/>
              <w:rPr>
                <w:rFonts w:cs="Calibri"/>
              </w:rPr>
            </w:pPr>
            <w:r>
              <w:rPr>
                <w:rFonts w:cs="Calibri"/>
              </w:rPr>
              <w:t>SP2</w:t>
            </w:r>
          </w:p>
        </w:tc>
      </w:tr>
      <w:tr w:rsidR="003D5E99" w:rsidTr="00BB7B54">
        <w:trPr>
          <w:trHeight w:hRule="exact" w:val="389"/>
          <w:jc w:val="center"/>
        </w:trPr>
        <w:tc>
          <w:tcPr>
            <w:tcW w:w="1496" w:type="pct"/>
            <w:shd w:val="clear" w:color="auto" w:fill="F2F2F2" w:themeFill="background1" w:themeFillShade="F2"/>
            <w:vAlign w:val="center"/>
          </w:tcPr>
          <w:p w:rsidR="003D5E99" w:rsidRPr="00957FE3" w:rsidRDefault="003D5E99" w:rsidP="00BB7B54">
            <w:pPr>
              <w:spacing w:after="0" w:line="240" w:lineRule="auto"/>
              <w:rPr>
                <w:rFonts w:cs="Calibri"/>
                <w:b/>
                <w:spacing w:val="-4"/>
              </w:rPr>
            </w:pPr>
            <w:r w:rsidRPr="00957FE3">
              <w:rPr>
                <w:rFonts w:cs="Calibri"/>
                <w:b/>
                <w:spacing w:val="-2"/>
              </w:rPr>
              <w:t xml:space="preserve">Tajuk </w:t>
            </w:r>
            <w:r w:rsidRPr="00957FE3">
              <w:rPr>
                <w:rFonts w:cs="Calibri"/>
                <w:b/>
                <w:spacing w:val="-4"/>
              </w:rPr>
              <w:t xml:space="preserve">Kursus </w:t>
            </w:r>
          </w:p>
        </w:tc>
        <w:tc>
          <w:tcPr>
            <w:tcW w:w="3504" w:type="pct"/>
            <w:gridSpan w:val="2"/>
            <w:shd w:val="clear" w:color="auto" w:fill="F2F2F2" w:themeFill="background1" w:themeFillShade="F2"/>
            <w:vAlign w:val="center"/>
          </w:tcPr>
          <w:p w:rsidR="003D5E99" w:rsidRPr="00957FE3" w:rsidRDefault="00F35D0E" w:rsidP="00BB7B54">
            <w:pPr>
              <w:spacing w:after="0" w:line="240" w:lineRule="auto"/>
              <w:rPr>
                <w:rFonts w:cs="Calibri"/>
              </w:rPr>
            </w:pPr>
            <w:r>
              <w:rPr>
                <w:rFonts w:cs="Calibri"/>
              </w:rPr>
              <w:t>Hadith</w:t>
            </w:r>
          </w:p>
        </w:tc>
      </w:tr>
      <w:tr w:rsidR="003D5E99" w:rsidTr="00BB7B54">
        <w:trPr>
          <w:trHeight w:hRule="exact" w:val="384"/>
          <w:jc w:val="center"/>
        </w:trPr>
        <w:tc>
          <w:tcPr>
            <w:tcW w:w="1496" w:type="pct"/>
            <w:shd w:val="clear" w:color="auto" w:fill="F2F2F2" w:themeFill="background1" w:themeFillShade="F2"/>
            <w:vAlign w:val="center"/>
          </w:tcPr>
          <w:p w:rsidR="003D5E99" w:rsidRPr="00957FE3" w:rsidRDefault="003D5E99" w:rsidP="00BB7B54">
            <w:pPr>
              <w:spacing w:after="0" w:line="240" w:lineRule="auto"/>
              <w:rPr>
                <w:rFonts w:cs="Calibri"/>
                <w:b/>
              </w:rPr>
            </w:pPr>
            <w:r w:rsidRPr="00957FE3">
              <w:rPr>
                <w:rFonts w:cs="Calibri"/>
                <w:b/>
              </w:rPr>
              <w:t>Peringkat</w:t>
            </w:r>
          </w:p>
        </w:tc>
        <w:tc>
          <w:tcPr>
            <w:tcW w:w="3504" w:type="pct"/>
            <w:gridSpan w:val="2"/>
            <w:shd w:val="clear" w:color="auto" w:fill="F2F2F2" w:themeFill="background1" w:themeFillShade="F2"/>
            <w:vAlign w:val="center"/>
          </w:tcPr>
          <w:p w:rsidR="003D5E99" w:rsidRPr="00957FE3" w:rsidRDefault="003D5E99" w:rsidP="00BB7B54">
            <w:pPr>
              <w:spacing w:after="0" w:line="240" w:lineRule="auto"/>
              <w:rPr>
                <w:rFonts w:cs="Calibri"/>
              </w:rPr>
            </w:pPr>
            <w:r>
              <w:rPr>
                <w:rFonts w:cs="Calibri"/>
              </w:rPr>
              <w:t>Sijil Pengajian Islam</w:t>
            </w:r>
          </w:p>
        </w:tc>
      </w:tr>
      <w:tr w:rsidR="003D5E99" w:rsidRPr="00957FE3" w:rsidTr="00673A0C">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Pr>
        <w:tc>
          <w:tcPr>
            <w:tcW w:w="4986" w:type="pct"/>
            <w:gridSpan w:val="2"/>
            <w:shd w:val="clear" w:color="auto" w:fill="F2DBDB" w:themeFill="accent2" w:themeFillTint="33"/>
          </w:tcPr>
          <w:p w:rsidR="003D5E99" w:rsidRPr="00957FE3" w:rsidRDefault="003D5E99" w:rsidP="00BB7B54">
            <w:pPr>
              <w:widowControl w:val="0"/>
              <w:tabs>
                <w:tab w:val="center" w:pos="4518"/>
                <w:tab w:val="left" w:pos="5910"/>
              </w:tabs>
              <w:spacing w:after="0" w:line="252" w:lineRule="exact"/>
              <w:ind w:left="-90" w:right="-9"/>
              <w:rPr>
                <w:rFonts w:cs="Calibri"/>
                <w:b/>
                <w:bCs/>
              </w:rPr>
            </w:pPr>
            <w:r>
              <w:rPr>
                <w:rFonts w:cs="Calibri"/>
                <w:b/>
                <w:bCs/>
              </w:rPr>
              <w:tab/>
            </w:r>
            <w:r w:rsidRPr="00957FE3">
              <w:rPr>
                <w:rFonts w:cs="Calibri"/>
                <w:b/>
                <w:bCs/>
              </w:rPr>
              <w:t>Pengenalan Modul</w:t>
            </w:r>
            <w:r>
              <w:rPr>
                <w:rFonts w:cs="Calibri"/>
                <w:b/>
                <w:bCs/>
              </w:rPr>
              <w:tab/>
            </w:r>
          </w:p>
        </w:tc>
      </w:tr>
      <w:tr w:rsidR="003D5E99" w:rsidRPr="00957FE3" w:rsidTr="00BB7B5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Height w:val="953"/>
        </w:trPr>
        <w:tc>
          <w:tcPr>
            <w:tcW w:w="4986" w:type="pct"/>
            <w:gridSpan w:val="2"/>
            <w:vAlign w:val="center"/>
          </w:tcPr>
          <w:p w:rsidR="003D5E99" w:rsidRPr="00062E94" w:rsidRDefault="003D5E99" w:rsidP="0082269F">
            <w:pPr>
              <w:autoSpaceDE w:val="0"/>
              <w:autoSpaceDN w:val="0"/>
              <w:adjustRightInd w:val="0"/>
              <w:spacing w:before="240" w:after="0" w:line="240" w:lineRule="auto"/>
              <w:ind w:right="148"/>
              <w:jc w:val="both"/>
              <w:rPr>
                <w:rFonts w:asciiTheme="minorHAnsi" w:hAnsiTheme="minorHAnsi"/>
              </w:rPr>
            </w:pPr>
            <w:r w:rsidRPr="00062E94">
              <w:rPr>
                <w:rFonts w:asciiTheme="minorHAnsi" w:hAnsiTheme="minorHAnsi"/>
              </w:rPr>
              <w:t>Matlamat modul ini adalah untuk membantu peserta perkara-perkara yang dasar dan pokok di dalam Islam. Di samping menggalakkan peserta berhubung langsung dengan sunnah Rasulullah s.a.w melalui kajian hadith-hadith berkenaan. Peserta diharap dapat menyedari tanggungjawab seorang Muslim dan menghayati serta mencernakan pengajaran-pengajaran yang mulia daripada hadith-hadith tersebut dalam kehidupan seharian mereka.</w:t>
            </w:r>
          </w:p>
          <w:p w:rsidR="003D5E99" w:rsidRPr="00957FE3" w:rsidRDefault="003D5E99" w:rsidP="00BB7B54">
            <w:pPr>
              <w:spacing w:after="0" w:line="252" w:lineRule="exact"/>
              <w:ind w:left="9" w:right="-108"/>
              <w:rPr>
                <w:rFonts w:cs="Calibri"/>
                <w:spacing w:val="-7"/>
              </w:rPr>
            </w:pPr>
          </w:p>
        </w:tc>
      </w:tr>
      <w:tr w:rsidR="003D5E99" w:rsidRPr="00957FE3" w:rsidTr="00673A0C">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Pr>
        <w:tc>
          <w:tcPr>
            <w:tcW w:w="4986" w:type="pct"/>
            <w:gridSpan w:val="2"/>
            <w:shd w:val="clear" w:color="auto" w:fill="F2DBDB" w:themeFill="accent2" w:themeFillTint="33"/>
          </w:tcPr>
          <w:p w:rsidR="003D5E99" w:rsidRPr="00957FE3" w:rsidRDefault="003D5E99" w:rsidP="00BB7B54">
            <w:pPr>
              <w:widowControl w:val="0"/>
              <w:spacing w:after="0" w:line="252" w:lineRule="exact"/>
              <w:ind w:left="1080" w:right="-9" w:hanging="1170"/>
              <w:jc w:val="center"/>
              <w:rPr>
                <w:rFonts w:cs="Calibri"/>
                <w:b/>
                <w:bCs/>
              </w:rPr>
            </w:pPr>
            <w:r w:rsidRPr="00957FE3">
              <w:rPr>
                <w:rFonts w:cs="Calibri"/>
                <w:b/>
                <w:bCs/>
              </w:rPr>
              <w:t>Silibus Pengajian</w:t>
            </w:r>
            <w:r>
              <w:rPr>
                <w:rFonts w:cs="Calibri"/>
                <w:b/>
                <w:bCs/>
              </w:rPr>
              <w:t xml:space="preserve"> (mingguan)</w:t>
            </w:r>
          </w:p>
        </w:tc>
      </w:tr>
      <w:tr w:rsidR="003D5E99" w:rsidRPr="00957FE3" w:rsidTr="00BB7B5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Pr>
        <w:tc>
          <w:tcPr>
            <w:tcW w:w="4986" w:type="pct"/>
            <w:gridSpan w:val="2"/>
          </w:tcPr>
          <w:p w:rsidR="003D5E99" w:rsidRPr="00C91634" w:rsidRDefault="003D5E99" w:rsidP="00BB7B54">
            <w:pPr>
              <w:autoSpaceDE w:val="0"/>
              <w:autoSpaceDN w:val="0"/>
              <w:adjustRightInd w:val="0"/>
              <w:spacing w:after="0" w:line="240" w:lineRule="auto"/>
              <w:rPr>
                <w:rFonts w:asciiTheme="minorHAnsi" w:hAnsiTheme="minorHAnsi"/>
              </w:rPr>
            </w:pPr>
          </w:p>
          <w:p w:rsidR="003D5E99" w:rsidRPr="00F35D0E" w:rsidRDefault="003D5E99" w:rsidP="00BB7B54">
            <w:pPr>
              <w:autoSpaceDE w:val="0"/>
              <w:autoSpaceDN w:val="0"/>
              <w:adjustRightInd w:val="0"/>
              <w:spacing w:after="0" w:line="240" w:lineRule="auto"/>
              <w:rPr>
                <w:rFonts w:asciiTheme="minorHAnsi" w:hAnsiTheme="minorHAnsi"/>
                <w:color w:val="000000" w:themeColor="text1"/>
              </w:rPr>
            </w:pPr>
            <w:r w:rsidRPr="00F35D0E">
              <w:rPr>
                <w:rFonts w:asciiTheme="minorHAnsi" w:hAnsiTheme="minorHAnsi"/>
                <w:color w:val="000000" w:themeColor="text1"/>
              </w:rPr>
              <w:t>Pengajian hadith-hadith berikut:</w:t>
            </w:r>
          </w:p>
          <w:p w:rsidR="003D5E99" w:rsidRPr="00C91634" w:rsidRDefault="003D5E99" w:rsidP="00BB7B54">
            <w:pPr>
              <w:autoSpaceDE w:val="0"/>
              <w:autoSpaceDN w:val="0"/>
              <w:adjustRightInd w:val="0"/>
              <w:spacing w:after="0" w:line="240" w:lineRule="auto"/>
              <w:rPr>
                <w:rFonts w:asciiTheme="minorHAnsi" w:hAnsiTheme="minorHAnsi"/>
              </w:rPr>
            </w:pPr>
          </w:p>
          <w:p w:rsidR="003D5E99" w:rsidRPr="00C91634" w:rsidRDefault="003D5E99" w:rsidP="00BB7B54">
            <w:pPr>
              <w:autoSpaceDE w:val="0"/>
              <w:autoSpaceDN w:val="0"/>
              <w:adjustRightInd w:val="0"/>
              <w:spacing w:after="0" w:line="240" w:lineRule="auto"/>
              <w:ind w:left="1440" w:hanging="1440"/>
              <w:rPr>
                <w:rFonts w:asciiTheme="minorHAnsi" w:hAnsiTheme="minorHAnsi"/>
              </w:rPr>
            </w:pPr>
            <w:r w:rsidRPr="00C91634">
              <w:rPr>
                <w:rFonts w:asciiTheme="minorHAnsi" w:hAnsiTheme="minorHAnsi"/>
              </w:rPr>
              <w:t>Kuliah 1:</w:t>
            </w:r>
            <w:r w:rsidRPr="00C91634">
              <w:rPr>
                <w:rFonts w:asciiTheme="minorHAnsi" w:hAnsiTheme="minorHAnsi"/>
              </w:rPr>
              <w:tab/>
              <w:t>Hadith 22: Menunaikan kewajipan, menjaga halal dan haram dapat menjamin syurga</w:t>
            </w:r>
          </w:p>
          <w:p w:rsidR="003D5E99" w:rsidRPr="00C91634" w:rsidRDefault="003D5E99" w:rsidP="00BB7B54">
            <w:pPr>
              <w:autoSpaceDE w:val="0"/>
              <w:autoSpaceDN w:val="0"/>
              <w:adjustRightInd w:val="0"/>
              <w:spacing w:after="0" w:line="240" w:lineRule="auto"/>
              <w:ind w:left="2440" w:hanging="1000"/>
              <w:rPr>
                <w:rFonts w:asciiTheme="minorHAnsi" w:hAnsiTheme="minorHAnsi"/>
              </w:rPr>
            </w:pPr>
            <w:r w:rsidRPr="00C91634">
              <w:rPr>
                <w:rFonts w:asciiTheme="minorHAnsi" w:hAnsiTheme="minorHAnsi"/>
              </w:rPr>
              <w:t>Hadith 23: Galakkan melakukan ‘Amal soleh seperti bersuci, berzikir, solat dan bersedekah</w:t>
            </w:r>
          </w:p>
          <w:p w:rsidR="003D5E99" w:rsidRPr="00C91634" w:rsidRDefault="003D5E99" w:rsidP="00BB7B54">
            <w:pPr>
              <w:autoSpaceDE w:val="0"/>
              <w:autoSpaceDN w:val="0"/>
              <w:adjustRightInd w:val="0"/>
              <w:spacing w:after="0" w:line="240" w:lineRule="auto"/>
              <w:ind w:left="720" w:firstLine="720"/>
              <w:rPr>
                <w:rFonts w:asciiTheme="minorHAnsi" w:hAnsiTheme="minorHAnsi"/>
              </w:rPr>
            </w:pPr>
            <w:r w:rsidRPr="00C91634">
              <w:rPr>
                <w:rFonts w:asciiTheme="minorHAnsi" w:hAnsiTheme="minorHAnsi"/>
              </w:rPr>
              <w:t>Hadith 24: Pengharaman sifat zalim dan anjuran segera bertaubat</w:t>
            </w:r>
          </w:p>
          <w:p w:rsidR="003D5E99" w:rsidRPr="00C91634" w:rsidRDefault="003D5E99" w:rsidP="00BB7B54">
            <w:pPr>
              <w:autoSpaceDE w:val="0"/>
              <w:autoSpaceDN w:val="0"/>
              <w:adjustRightInd w:val="0"/>
              <w:spacing w:after="0" w:line="240" w:lineRule="auto"/>
              <w:ind w:left="720" w:firstLine="720"/>
              <w:rPr>
                <w:rFonts w:asciiTheme="minorHAnsi" w:hAnsiTheme="minorHAnsi"/>
              </w:rPr>
            </w:pPr>
          </w:p>
          <w:p w:rsidR="003D5E99" w:rsidRPr="00C91634" w:rsidRDefault="003D5E99" w:rsidP="00BB7B54">
            <w:pPr>
              <w:autoSpaceDE w:val="0"/>
              <w:autoSpaceDN w:val="0"/>
              <w:adjustRightInd w:val="0"/>
              <w:spacing w:after="0" w:line="240" w:lineRule="auto"/>
              <w:rPr>
                <w:rFonts w:asciiTheme="minorHAnsi" w:hAnsiTheme="minorHAnsi"/>
              </w:rPr>
            </w:pPr>
            <w:r w:rsidRPr="00C91634">
              <w:rPr>
                <w:rFonts w:asciiTheme="minorHAnsi" w:hAnsiTheme="minorHAnsi"/>
              </w:rPr>
              <w:t>Kuliah 2:</w:t>
            </w:r>
            <w:r w:rsidRPr="00C91634">
              <w:rPr>
                <w:rFonts w:asciiTheme="minorHAnsi" w:hAnsiTheme="minorHAnsi"/>
              </w:rPr>
              <w:tab/>
              <w:t>Hadith 25: Keluasan pintu untuk melakukan amal soleh dan kebajikan</w:t>
            </w:r>
          </w:p>
          <w:p w:rsidR="003D5E99" w:rsidRPr="00C91634" w:rsidRDefault="003D5E99" w:rsidP="00BB7B54">
            <w:pPr>
              <w:autoSpaceDE w:val="0"/>
              <w:autoSpaceDN w:val="0"/>
              <w:adjustRightInd w:val="0"/>
              <w:spacing w:after="0" w:line="240" w:lineRule="auto"/>
              <w:ind w:left="720" w:firstLine="720"/>
              <w:rPr>
                <w:rFonts w:asciiTheme="minorHAnsi" w:hAnsiTheme="minorHAnsi"/>
              </w:rPr>
            </w:pPr>
            <w:r w:rsidRPr="00C91634">
              <w:rPr>
                <w:rFonts w:asciiTheme="minorHAnsi" w:hAnsiTheme="minorHAnsi"/>
              </w:rPr>
              <w:t>Hadith 26: Anjuran melakukan ‘Amal baik yang mengeratkan persaudaraan</w:t>
            </w:r>
          </w:p>
          <w:p w:rsidR="003D5E99" w:rsidRPr="00C91634" w:rsidRDefault="003D5E99" w:rsidP="00BB7B54">
            <w:pPr>
              <w:autoSpaceDE w:val="0"/>
              <w:autoSpaceDN w:val="0"/>
              <w:adjustRightInd w:val="0"/>
              <w:spacing w:after="0" w:line="240" w:lineRule="auto"/>
              <w:ind w:left="720" w:firstLine="720"/>
              <w:rPr>
                <w:rFonts w:asciiTheme="minorHAnsi" w:hAnsiTheme="minorHAnsi"/>
              </w:rPr>
            </w:pPr>
            <w:r w:rsidRPr="00C91634">
              <w:rPr>
                <w:rFonts w:asciiTheme="minorHAnsi" w:hAnsiTheme="minorHAnsi"/>
              </w:rPr>
              <w:t>Hadith 27: Perbezaan antara ‘Amal baik dan buruk</w:t>
            </w:r>
          </w:p>
          <w:p w:rsidR="003D5E99" w:rsidRPr="00C91634" w:rsidRDefault="003D5E99" w:rsidP="00BB7B54">
            <w:pPr>
              <w:autoSpaceDE w:val="0"/>
              <w:autoSpaceDN w:val="0"/>
              <w:adjustRightInd w:val="0"/>
              <w:spacing w:after="0" w:line="240" w:lineRule="auto"/>
              <w:ind w:left="720" w:firstLine="720"/>
              <w:rPr>
                <w:rFonts w:asciiTheme="minorHAnsi" w:hAnsiTheme="minorHAnsi"/>
              </w:rPr>
            </w:pPr>
          </w:p>
          <w:p w:rsidR="003D5E99" w:rsidRPr="00C91634" w:rsidRDefault="003D5E99" w:rsidP="00BB7B54">
            <w:pPr>
              <w:autoSpaceDE w:val="0"/>
              <w:autoSpaceDN w:val="0"/>
              <w:adjustRightInd w:val="0"/>
              <w:spacing w:after="0" w:line="240" w:lineRule="auto"/>
              <w:ind w:left="1440" w:hanging="1440"/>
              <w:rPr>
                <w:rFonts w:asciiTheme="minorHAnsi" w:hAnsiTheme="minorHAnsi"/>
              </w:rPr>
            </w:pPr>
            <w:r w:rsidRPr="00C91634">
              <w:rPr>
                <w:rFonts w:asciiTheme="minorHAnsi" w:hAnsiTheme="minorHAnsi"/>
              </w:rPr>
              <w:t>Kuliah 3:</w:t>
            </w:r>
            <w:r w:rsidRPr="00C91634">
              <w:rPr>
                <w:rFonts w:asciiTheme="minorHAnsi" w:hAnsiTheme="minorHAnsi"/>
              </w:rPr>
              <w:tab/>
              <w:t xml:space="preserve">Hadith 28: Kewajipan mentaati pemimpin </w:t>
            </w:r>
            <w:r>
              <w:rPr>
                <w:rFonts w:asciiTheme="minorHAnsi" w:hAnsiTheme="minorHAnsi"/>
              </w:rPr>
              <w:t>&amp;</w:t>
            </w:r>
            <w:r w:rsidRPr="00C91634">
              <w:rPr>
                <w:rFonts w:asciiTheme="minorHAnsi" w:hAnsiTheme="minorHAnsi"/>
              </w:rPr>
              <w:t xml:space="preserve"> b</w:t>
            </w:r>
            <w:r>
              <w:rPr>
                <w:rFonts w:asciiTheme="minorHAnsi" w:hAnsiTheme="minorHAnsi"/>
              </w:rPr>
              <w:t>erpegang pada ajaran Rasulullah s.a.w.</w:t>
            </w:r>
          </w:p>
          <w:p w:rsidR="003D5E99" w:rsidRPr="00C91634" w:rsidRDefault="003D5E99" w:rsidP="00BB7B54">
            <w:pPr>
              <w:autoSpaceDE w:val="0"/>
              <w:autoSpaceDN w:val="0"/>
              <w:adjustRightInd w:val="0"/>
              <w:spacing w:after="0" w:line="240" w:lineRule="auto"/>
              <w:ind w:left="720" w:firstLine="720"/>
              <w:rPr>
                <w:rFonts w:asciiTheme="minorHAnsi" w:hAnsiTheme="minorHAnsi"/>
              </w:rPr>
            </w:pPr>
            <w:r w:rsidRPr="00C91634">
              <w:rPr>
                <w:rFonts w:asciiTheme="minorHAnsi" w:hAnsiTheme="minorHAnsi"/>
              </w:rPr>
              <w:t>Hadith 29: Amalan yang mendekatkan pada syurga dan menjauhkan dari Neraka</w:t>
            </w:r>
          </w:p>
          <w:p w:rsidR="003D5E99" w:rsidRPr="00C91634" w:rsidRDefault="003D5E99" w:rsidP="00BB7B54">
            <w:pPr>
              <w:autoSpaceDE w:val="0"/>
              <w:autoSpaceDN w:val="0"/>
              <w:adjustRightInd w:val="0"/>
              <w:spacing w:after="0" w:line="240" w:lineRule="auto"/>
              <w:ind w:left="720" w:firstLine="720"/>
              <w:rPr>
                <w:rFonts w:asciiTheme="minorHAnsi" w:hAnsiTheme="minorHAnsi"/>
              </w:rPr>
            </w:pPr>
            <w:r w:rsidRPr="00C91634">
              <w:rPr>
                <w:rFonts w:asciiTheme="minorHAnsi" w:hAnsiTheme="minorHAnsi"/>
              </w:rPr>
              <w:t>Hadith 30: Peringatan melaksanakan kewajipan dan menjauhi larangan.</w:t>
            </w:r>
          </w:p>
          <w:p w:rsidR="003D5E99" w:rsidRPr="00C91634" w:rsidRDefault="003D5E99" w:rsidP="00BB7B54">
            <w:pPr>
              <w:autoSpaceDE w:val="0"/>
              <w:autoSpaceDN w:val="0"/>
              <w:adjustRightInd w:val="0"/>
              <w:spacing w:after="0" w:line="240" w:lineRule="auto"/>
              <w:ind w:left="720" w:firstLine="720"/>
              <w:rPr>
                <w:rFonts w:asciiTheme="minorHAnsi" w:hAnsiTheme="minorHAnsi"/>
              </w:rPr>
            </w:pPr>
          </w:p>
          <w:p w:rsidR="003D5E99" w:rsidRPr="00C91634" w:rsidRDefault="003D5E99" w:rsidP="00BB7B54">
            <w:pPr>
              <w:autoSpaceDE w:val="0"/>
              <w:autoSpaceDN w:val="0"/>
              <w:adjustRightInd w:val="0"/>
              <w:spacing w:after="0" w:line="240" w:lineRule="auto"/>
              <w:rPr>
                <w:rFonts w:asciiTheme="minorHAnsi" w:hAnsiTheme="minorHAnsi"/>
              </w:rPr>
            </w:pPr>
            <w:r w:rsidRPr="00C91634">
              <w:rPr>
                <w:rFonts w:asciiTheme="minorHAnsi" w:hAnsiTheme="minorHAnsi"/>
              </w:rPr>
              <w:t>Kuliah 4:</w:t>
            </w:r>
            <w:r w:rsidRPr="00C91634">
              <w:rPr>
                <w:rFonts w:asciiTheme="minorHAnsi" w:hAnsiTheme="minorHAnsi"/>
              </w:rPr>
              <w:tab/>
              <w:t>Hadith 31: Amalan yang mendatangkan kasih sayang Allah dan manusia</w:t>
            </w:r>
          </w:p>
          <w:p w:rsidR="003D5E99" w:rsidRPr="00C91634" w:rsidRDefault="003D5E99" w:rsidP="00BB7B54">
            <w:pPr>
              <w:autoSpaceDE w:val="0"/>
              <w:autoSpaceDN w:val="0"/>
              <w:adjustRightInd w:val="0"/>
              <w:spacing w:after="0" w:line="240" w:lineRule="auto"/>
              <w:ind w:left="720" w:firstLine="720"/>
              <w:rPr>
                <w:rFonts w:asciiTheme="minorHAnsi" w:hAnsiTheme="minorHAnsi"/>
              </w:rPr>
            </w:pPr>
            <w:r w:rsidRPr="00C91634">
              <w:rPr>
                <w:rFonts w:asciiTheme="minorHAnsi" w:hAnsiTheme="minorHAnsi"/>
              </w:rPr>
              <w:t>Hadith 32: Larangan melakukan keburukan terhadap orang lain atau diri sendiri</w:t>
            </w:r>
          </w:p>
          <w:p w:rsidR="003D5E99" w:rsidRPr="00C91634" w:rsidRDefault="003D5E99" w:rsidP="00BB7B54">
            <w:pPr>
              <w:autoSpaceDE w:val="0"/>
              <w:autoSpaceDN w:val="0"/>
              <w:adjustRightInd w:val="0"/>
              <w:spacing w:after="0" w:line="240" w:lineRule="auto"/>
              <w:ind w:left="720" w:firstLine="720"/>
              <w:rPr>
                <w:rFonts w:asciiTheme="minorHAnsi" w:hAnsiTheme="minorHAnsi"/>
              </w:rPr>
            </w:pPr>
            <w:r w:rsidRPr="00C91634">
              <w:rPr>
                <w:rFonts w:asciiTheme="minorHAnsi" w:hAnsiTheme="minorHAnsi"/>
              </w:rPr>
              <w:t>Hadith 33: Dakwaan perlu diiringi dengan bukti.</w:t>
            </w:r>
          </w:p>
          <w:p w:rsidR="003D5E99" w:rsidRPr="00C91634" w:rsidRDefault="003D5E99" w:rsidP="00BB7B54">
            <w:pPr>
              <w:autoSpaceDE w:val="0"/>
              <w:autoSpaceDN w:val="0"/>
              <w:adjustRightInd w:val="0"/>
              <w:spacing w:after="0" w:line="240" w:lineRule="auto"/>
              <w:ind w:left="720" w:firstLine="720"/>
              <w:rPr>
                <w:rFonts w:asciiTheme="minorHAnsi" w:hAnsiTheme="minorHAnsi"/>
              </w:rPr>
            </w:pPr>
          </w:p>
          <w:p w:rsidR="003D5E99" w:rsidRPr="00C91634" w:rsidRDefault="003D5E99" w:rsidP="00BB7B54">
            <w:pPr>
              <w:autoSpaceDE w:val="0"/>
              <w:autoSpaceDN w:val="0"/>
              <w:adjustRightInd w:val="0"/>
              <w:spacing w:after="0" w:line="240" w:lineRule="auto"/>
              <w:rPr>
                <w:rFonts w:asciiTheme="minorHAnsi" w:hAnsiTheme="minorHAnsi"/>
              </w:rPr>
            </w:pPr>
            <w:r w:rsidRPr="00C91634">
              <w:rPr>
                <w:rFonts w:asciiTheme="minorHAnsi" w:hAnsiTheme="minorHAnsi"/>
              </w:rPr>
              <w:t>Kuliah 5:</w:t>
            </w:r>
            <w:r w:rsidRPr="00C91634">
              <w:rPr>
                <w:rFonts w:asciiTheme="minorHAnsi" w:hAnsiTheme="minorHAnsi"/>
              </w:rPr>
              <w:tab/>
              <w:t>Hadith 34: Kewajipan mencegah kemungkaran dan kejahatan</w:t>
            </w:r>
          </w:p>
          <w:p w:rsidR="003D5E99" w:rsidRPr="00C91634" w:rsidRDefault="003D5E99" w:rsidP="00BB7B54">
            <w:pPr>
              <w:autoSpaceDE w:val="0"/>
              <w:autoSpaceDN w:val="0"/>
              <w:adjustRightInd w:val="0"/>
              <w:spacing w:after="0" w:line="240" w:lineRule="auto"/>
              <w:ind w:left="2440" w:hanging="1000"/>
              <w:rPr>
                <w:rFonts w:asciiTheme="minorHAnsi" w:hAnsiTheme="minorHAnsi"/>
              </w:rPr>
            </w:pPr>
            <w:r w:rsidRPr="00C91634">
              <w:rPr>
                <w:rFonts w:asciiTheme="minorHAnsi" w:hAnsiTheme="minorHAnsi"/>
              </w:rPr>
              <w:t>Hadith 35: Anjuran menjaga persaudaraan dan menjauhi suatu yang boleh meretakkannya</w:t>
            </w:r>
          </w:p>
          <w:p w:rsidR="003D5E99" w:rsidRPr="00C91634" w:rsidRDefault="003D5E99" w:rsidP="00BB7B54">
            <w:pPr>
              <w:autoSpaceDE w:val="0"/>
              <w:autoSpaceDN w:val="0"/>
              <w:adjustRightInd w:val="0"/>
              <w:spacing w:after="0" w:line="240" w:lineRule="auto"/>
              <w:ind w:left="720" w:firstLine="720"/>
              <w:rPr>
                <w:rFonts w:asciiTheme="minorHAnsi" w:hAnsiTheme="minorHAnsi"/>
              </w:rPr>
            </w:pPr>
            <w:r w:rsidRPr="00C91634">
              <w:rPr>
                <w:rFonts w:asciiTheme="minorHAnsi" w:hAnsiTheme="minorHAnsi"/>
              </w:rPr>
              <w:t>Hadith 36: Fadhilat menghulurkan bantuan dan menuntut ilmu</w:t>
            </w:r>
          </w:p>
          <w:p w:rsidR="003D5E99" w:rsidRPr="00C91634" w:rsidRDefault="003D5E99" w:rsidP="00BB7B54">
            <w:pPr>
              <w:autoSpaceDE w:val="0"/>
              <w:autoSpaceDN w:val="0"/>
              <w:adjustRightInd w:val="0"/>
              <w:spacing w:after="0" w:line="240" w:lineRule="auto"/>
              <w:ind w:left="720" w:firstLine="720"/>
              <w:rPr>
                <w:rFonts w:asciiTheme="minorHAnsi" w:hAnsiTheme="minorHAnsi"/>
              </w:rPr>
            </w:pPr>
          </w:p>
          <w:p w:rsidR="003D5E99" w:rsidRPr="00C91634" w:rsidRDefault="003D5E99" w:rsidP="00BB7B54">
            <w:pPr>
              <w:autoSpaceDE w:val="0"/>
              <w:autoSpaceDN w:val="0"/>
              <w:adjustRightInd w:val="0"/>
              <w:spacing w:after="0" w:line="240" w:lineRule="auto"/>
              <w:rPr>
                <w:rFonts w:asciiTheme="minorHAnsi" w:hAnsiTheme="minorHAnsi"/>
              </w:rPr>
            </w:pPr>
            <w:r w:rsidRPr="00C91634">
              <w:rPr>
                <w:rFonts w:asciiTheme="minorHAnsi" w:hAnsiTheme="minorHAnsi"/>
              </w:rPr>
              <w:t>Kuliah 6:</w:t>
            </w:r>
            <w:r w:rsidRPr="00C91634">
              <w:rPr>
                <w:rFonts w:asciiTheme="minorHAnsi" w:hAnsiTheme="minorHAnsi"/>
              </w:rPr>
              <w:tab/>
              <w:t>Hadith 37: Belas dan ihsan Allah terhadap manusia</w:t>
            </w:r>
          </w:p>
          <w:p w:rsidR="003D5E99" w:rsidRPr="00C91634" w:rsidRDefault="003D5E99" w:rsidP="00BB7B54">
            <w:pPr>
              <w:autoSpaceDE w:val="0"/>
              <w:autoSpaceDN w:val="0"/>
              <w:adjustRightInd w:val="0"/>
              <w:spacing w:after="0" w:line="240" w:lineRule="auto"/>
              <w:ind w:left="720" w:firstLine="720"/>
              <w:rPr>
                <w:rFonts w:asciiTheme="minorHAnsi" w:hAnsiTheme="minorHAnsi"/>
              </w:rPr>
            </w:pPr>
            <w:r w:rsidRPr="00C91634">
              <w:rPr>
                <w:rFonts w:asciiTheme="minorHAnsi" w:hAnsiTheme="minorHAnsi"/>
              </w:rPr>
              <w:t>Hadith 38: Wilayah Allah terhadap hamba-hambanya yang soleh</w:t>
            </w:r>
          </w:p>
          <w:p w:rsidR="003D5E99" w:rsidRPr="00C91634" w:rsidRDefault="003D5E99" w:rsidP="00BB7B54">
            <w:pPr>
              <w:autoSpaceDE w:val="0"/>
              <w:autoSpaceDN w:val="0"/>
              <w:adjustRightInd w:val="0"/>
              <w:spacing w:after="0" w:line="240" w:lineRule="auto"/>
              <w:ind w:left="2440" w:hanging="1000"/>
              <w:rPr>
                <w:rFonts w:asciiTheme="minorHAnsi" w:hAnsiTheme="minorHAnsi"/>
              </w:rPr>
            </w:pPr>
            <w:r w:rsidRPr="00C91634">
              <w:rPr>
                <w:rFonts w:asciiTheme="minorHAnsi" w:hAnsiTheme="minorHAnsi"/>
              </w:rPr>
              <w:t>Hadith 39: Kesilapan, lupa dan dipaksa adalah suatu yang boleh mendapat keampunan.</w:t>
            </w:r>
          </w:p>
          <w:p w:rsidR="003D5E99" w:rsidRPr="00C91634" w:rsidRDefault="003D5E99" w:rsidP="00BB7B54">
            <w:pPr>
              <w:autoSpaceDE w:val="0"/>
              <w:autoSpaceDN w:val="0"/>
              <w:adjustRightInd w:val="0"/>
              <w:spacing w:after="0" w:line="240" w:lineRule="auto"/>
              <w:ind w:left="1440"/>
              <w:rPr>
                <w:rFonts w:asciiTheme="minorHAnsi" w:hAnsiTheme="minorHAnsi"/>
              </w:rPr>
            </w:pPr>
          </w:p>
          <w:p w:rsidR="003D5E99" w:rsidRPr="00C91634" w:rsidRDefault="003D5E99" w:rsidP="0082269F">
            <w:pPr>
              <w:autoSpaceDE w:val="0"/>
              <w:autoSpaceDN w:val="0"/>
              <w:adjustRightInd w:val="0"/>
              <w:spacing w:after="0" w:line="240" w:lineRule="auto"/>
              <w:ind w:left="1452" w:hanging="1452"/>
              <w:rPr>
                <w:rFonts w:asciiTheme="minorHAnsi" w:hAnsiTheme="minorHAnsi"/>
              </w:rPr>
            </w:pPr>
            <w:r w:rsidRPr="00C91634">
              <w:rPr>
                <w:rFonts w:asciiTheme="minorHAnsi" w:hAnsiTheme="minorHAnsi"/>
              </w:rPr>
              <w:t>Kuliah 7</w:t>
            </w:r>
            <w:r w:rsidRPr="00C91634">
              <w:rPr>
                <w:rFonts w:asciiTheme="minorHAnsi" w:hAnsiTheme="minorHAnsi"/>
              </w:rPr>
              <w:tab/>
              <w:t>Hadith 40: Peringatan dari sikap lalai dan leka</w:t>
            </w:r>
          </w:p>
          <w:p w:rsidR="003D5E99" w:rsidRPr="00C91634" w:rsidRDefault="003D5E99" w:rsidP="00BB7B54">
            <w:pPr>
              <w:autoSpaceDE w:val="0"/>
              <w:autoSpaceDN w:val="0"/>
              <w:adjustRightInd w:val="0"/>
              <w:spacing w:after="0" w:line="240" w:lineRule="auto"/>
              <w:ind w:left="720" w:firstLine="720"/>
              <w:rPr>
                <w:rFonts w:asciiTheme="minorHAnsi" w:hAnsiTheme="minorHAnsi"/>
              </w:rPr>
            </w:pPr>
            <w:r w:rsidRPr="00C91634">
              <w:rPr>
                <w:rFonts w:asciiTheme="minorHAnsi" w:hAnsiTheme="minorHAnsi"/>
              </w:rPr>
              <w:t>Hadith 41: Kewajipan melaksanakan ajaran Rasulullah s.a.w.</w:t>
            </w:r>
          </w:p>
          <w:p w:rsidR="003D5E99" w:rsidRPr="00C91634" w:rsidRDefault="003D5E99" w:rsidP="00BB7B54">
            <w:pPr>
              <w:autoSpaceDE w:val="0"/>
              <w:autoSpaceDN w:val="0"/>
              <w:adjustRightInd w:val="0"/>
              <w:spacing w:after="0" w:line="240" w:lineRule="auto"/>
              <w:ind w:left="720" w:firstLine="720"/>
              <w:rPr>
                <w:rFonts w:asciiTheme="minorHAnsi" w:hAnsiTheme="minorHAnsi"/>
              </w:rPr>
            </w:pPr>
            <w:r w:rsidRPr="00C91634">
              <w:rPr>
                <w:rFonts w:asciiTheme="minorHAnsi" w:hAnsiTheme="minorHAnsi"/>
              </w:rPr>
              <w:t>Hadith 42: Keluasan rahmat Allah terhadap hambaNya.</w:t>
            </w:r>
          </w:p>
          <w:p w:rsidR="003D5E99" w:rsidRPr="00C91634" w:rsidRDefault="003D5E99" w:rsidP="00BB7B54">
            <w:pPr>
              <w:spacing w:after="0" w:line="240" w:lineRule="auto"/>
              <w:ind w:left="720"/>
              <w:jc w:val="both"/>
              <w:rPr>
                <w:rFonts w:asciiTheme="minorHAnsi" w:hAnsiTheme="minorHAnsi" w:cs="Calibri"/>
              </w:rPr>
            </w:pPr>
          </w:p>
        </w:tc>
      </w:tr>
      <w:tr w:rsidR="003D5E99" w:rsidRPr="00957FE3" w:rsidTr="00BB7B5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Height w:val="2476"/>
        </w:trPr>
        <w:tc>
          <w:tcPr>
            <w:tcW w:w="4986" w:type="pct"/>
            <w:gridSpan w:val="2"/>
          </w:tcPr>
          <w:p w:rsidR="003D5E99" w:rsidRPr="00F35D0E" w:rsidRDefault="003D5E99" w:rsidP="00BB7B54">
            <w:pPr>
              <w:spacing w:before="240" w:after="0" w:line="240" w:lineRule="auto"/>
              <w:jc w:val="both"/>
              <w:rPr>
                <w:rFonts w:cs="Calibri"/>
                <w:color w:val="000000" w:themeColor="text1"/>
                <w:lang w:val="ms-MY"/>
              </w:rPr>
            </w:pPr>
            <w:r w:rsidRPr="00F35D0E">
              <w:rPr>
                <w:rFonts w:cs="Calibri"/>
                <w:color w:val="000000" w:themeColor="text1"/>
                <w:lang w:val="ms-MY"/>
              </w:rPr>
              <w:lastRenderedPageBreak/>
              <w:t>Rujukan:</w:t>
            </w:r>
          </w:p>
          <w:p w:rsidR="003D5E99" w:rsidRPr="00062E94" w:rsidRDefault="003D5E99" w:rsidP="003D5E99">
            <w:pPr>
              <w:pStyle w:val="ListParagraph"/>
              <w:numPr>
                <w:ilvl w:val="0"/>
                <w:numId w:val="2"/>
              </w:numPr>
              <w:autoSpaceDE w:val="0"/>
              <w:autoSpaceDN w:val="0"/>
              <w:adjustRightInd w:val="0"/>
              <w:spacing w:after="0" w:line="240" w:lineRule="auto"/>
              <w:rPr>
                <w:rFonts w:asciiTheme="minorHAnsi" w:hAnsiTheme="minorHAnsi"/>
                <w:sz w:val="24"/>
                <w:szCs w:val="24"/>
                <w:lang w:val="ms-MY"/>
              </w:rPr>
            </w:pPr>
            <w:r w:rsidRPr="00062E94">
              <w:rPr>
                <w:rFonts w:asciiTheme="minorHAnsi" w:hAnsiTheme="minorHAnsi"/>
                <w:sz w:val="24"/>
                <w:szCs w:val="24"/>
                <w:lang w:val="ms-MY"/>
              </w:rPr>
              <w:t>Al-‘Asqalani, Ahmad ibn Ali ibn Hajar, FatÍ al-Bari bi Syarh Sahih al-Bukhari, Cairo: Dar al-Hadith, (1998).</w:t>
            </w:r>
          </w:p>
          <w:p w:rsidR="003D5E99" w:rsidRPr="00062E94" w:rsidRDefault="003D5E99" w:rsidP="003D5E99">
            <w:pPr>
              <w:pStyle w:val="ListParagraph"/>
              <w:numPr>
                <w:ilvl w:val="0"/>
                <w:numId w:val="2"/>
              </w:numPr>
              <w:autoSpaceDE w:val="0"/>
              <w:autoSpaceDN w:val="0"/>
              <w:adjustRightInd w:val="0"/>
              <w:spacing w:after="0" w:line="240" w:lineRule="auto"/>
              <w:ind w:left="597"/>
              <w:rPr>
                <w:rFonts w:asciiTheme="minorHAnsi" w:hAnsiTheme="minorHAnsi"/>
                <w:sz w:val="24"/>
                <w:szCs w:val="24"/>
              </w:rPr>
            </w:pPr>
            <w:r w:rsidRPr="00062E94">
              <w:rPr>
                <w:rFonts w:asciiTheme="minorHAnsi" w:hAnsiTheme="minorHAnsi"/>
                <w:sz w:val="24"/>
                <w:szCs w:val="24"/>
              </w:rPr>
              <w:t>Al-Nawawi, Abu Zakariya Yahya bin Sharaf, Syarh Sahih Muslim, Beirut: Dar al-Ma’rifah, (1996).</w:t>
            </w:r>
          </w:p>
          <w:p w:rsidR="003D5E99" w:rsidRPr="00062E94" w:rsidRDefault="003D5E99" w:rsidP="003D5E99">
            <w:pPr>
              <w:pStyle w:val="ListParagraph"/>
              <w:numPr>
                <w:ilvl w:val="0"/>
                <w:numId w:val="2"/>
              </w:numPr>
              <w:autoSpaceDE w:val="0"/>
              <w:autoSpaceDN w:val="0"/>
              <w:adjustRightInd w:val="0"/>
              <w:spacing w:after="0" w:line="240" w:lineRule="auto"/>
              <w:ind w:left="597"/>
              <w:rPr>
                <w:rFonts w:asciiTheme="minorHAnsi" w:hAnsiTheme="minorHAnsi"/>
                <w:sz w:val="24"/>
                <w:szCs w:val="24"/>
              </w:rPr>
            </w:pPr>
            <w:r w:rsidRPr="00062E94">
              <w:rPr>
                <w:rFonts w:asciiTheme="minorHAnsi" w:hAnsiTheme="minorHAnsi"/>
                <w:sz w:val="24"/>
                <w:szCs w:val="24"/>
              </w:rPr>
              <w:t>Aunul Ma’bul, Syarh Sunan Abi Daud.</w:t>
            </w:r>
          </w:p>
          <w:p w:rsidR="003D5E99" w:rsidRPr="00062E94" w:rsidRDefault="003D5E99" w:rsidP="003D5E99">
            <w:pPr>
              <w:pStyle w:val="ListParagraph"/>
              <w:numPr>
                <w:ilvl w:val="0"/>
                <w:numId w:val="2"/>
              </w:numPr>
              <w:autoSpaceDE w:val="0"/>
              <w:autoSpaceDN w:val="0"/>
              <w:adjustRightInd w:val="0"/>
              <w:spacing w:after="0" w:line="240" w:lineRule="auto"/>
              <w:ind w:left="597"/>
              <w:rPr>
                <w:rFonts w:asciiTheme="minorHAnsi" w:hAnsiTheme="minorHAnsi"/>
                <w:sz w:val="24"/>
                <w:szCs w:val="24"/>
              </w:rPr>
            </w:pPr>
            <w:r w:rsidRPr="00062E94">
              <w:rPr>
                <w:rFonts w:asciiTheme="minorHAnsi" w:hAnsiTheme="minorHAnsi"/>
                <w:sz w:val="24"/>
                <w:szCs w:val="24"/>
              </w:rPr>
              <w:t>Tuhfatul Ahwazi, Syarh Sunan Al-Tirmizi.</w:t>
            </w:r>
          </w:p>
        </w:tc>
      </w:tr>
    </w:tbl>
    <w:p w:rsidR="00807698" w:rsidRDefault="003D5E99">
      <w:r>
        <w:br w:type="page"/>
      </w:r>
    </w:p>
    <w:tbl>
      <w:tblPr>
        <w:tblW w:w="5000" w:type="pct"/>
        <w:jc w:val="center"/>
        <w:tblCellMar>
          <w:left w:w="0" w:type="dxa"/>
          <w:right w:w="0" w:type="dxa"/>
        </w:tblCellMar>
        <w:tblLook w:val="0000" w:firstRow="0" w:lastRow="0" w:firstColumn="0" w:lastColumn="0" w:noHBand="0" w:noVBand="0"/>
      </w:tblPr>
      <w:tblGrid>
        <w:gridCol w:w="2801"/>
        <w:gridCol w:w="6533"/>
        <w:gridCol w:w="26"/>
      </w:tblGrid>
      <w:tr w:rsidR="009523F1" w:rsidTr="00B57CC6">
        <w:trPr>
          <w:trHeight w:hRule="exact" w:val="389"/>
          <w:jc w:val="center"/>
        </w:trPr>
        <w:tc>
          <w:tcPr>
            <w:tcW w:w="1496" w:type="pct"/>
            <w:shd w:val="clear" w:color="auto" w:fill="F2F2F2" w:themeFill="background1" w:themeFillShade="F2"/>
            <w:vAlign w:val="center"/>
          </w:tcPr>
          <w:p w:rsidR="009523F1" w:rsidRPr="00957FE3" w:rsidRDefault="009523F1" w:rsidP="00B57CC6">
            <w:pPr>
              <w:spacing w:after="0" w:line="240" w:lineRule="auto"/>
              <w:rPr>
                <w:rFonts w:cs="Calibri"/>
                <w:b/>
                <w:spacing w:val="-2"/>
              </w:rPr>
            </w:pPr>
            <w:r>
              <w:rPr>
                <w:rFonts w:cs="Calibri"/>
                <w:b/>
                <w:spacing w:val="-2"/>
              </w:rPr>
              <w:lastRenderedPageBreak/>
              <w:t>Kod Kursus</w:t>
            </w:r>
          </w:p>
        </w:tc>
        <w:tc>
          <w:tcPr>
            <w:tcW w:w="3504" w:type="pct"/>
            <w:gridSpan w:val="2"/>
            <w:shd w:val="clear" w:color="auto" w:fill="F2F2F2" w:themeFill="background1" w:themeFillShade="F2"/>
            <w:vAlign w:val="center"/>
          </w:tcPr>
          <w:p w:rsidR="009523F1" w:rsidRDefault="009523F1" w:rsidP="00B57CC6">
            <w:pPr>
              <w:spacing w:after="0" w:line="240" w:lineRule="auto"/>
              <w:rPr>
                <w:rFonts w:cs="Calibri"/>
              </w:rPr>
            </w:pPr>
            <w:r>
              <w:rPr>
                <w:rFonts w:cs="Calibri"/>
              </w:rPr>
              <w:t>SP3</w:t>
            </w:r>
          </w:p>
        </w:tc>
      </w:tr>
      <w:tr w:rsidR="00807698" w:rsidTr="00B57CC6">
        <w:trPr>
          <w:trHeight w:hRule="exact" w:val="389"/>
          <w:jc w:val="center"/>
        </w:trPr>
        <w:tc>
          <w:tcPr>
            <w:tcW w:w="1496" w:type="pct"/>
            <w:shd w:val="clear" w:color="auto" w:fill="F2F2F2" w:themeFill="background1" w:themeFillShade="F2"/>
            <w:vAlign w:val="center"/>
          </w:tcPr>
          <w:p w:rsidR="00807698" w:rsidRPr="00957FE3" w:rsidRDefault="00807698" w:rsidP="00B57CC6">
            <w:pPr>
              <w:spacing w:after="0" w:line="240" w:lineRule="auto"/>
              <w:rPr>
                <w:rFonts w:cs="Calibri"/>
                <w:b/>
                <w:spacing w:val="-4"/>
              </w:rPr>
            </w:pPr>
            <w:r w:rsidRPr="00957FE3">
              <w:rPr>
                <w:rFonts w:cs="Calibri"/>
                <w:b/>
                <w:spacing w:val="-2"/>
              </w:rPr>
              <w:t xml:space="preserve">Tajuk </w:t>
            </w:r>
            <w:r w:rsidRPr="00957FE3">
              <w:rPr>
                <w:rFonts w:cs="Calibri"/>
                <w:b/>
                <w:spacing w:val="-4"/>
              </w:rPr>
              <w:t xml:space="preserve">Kursus </w:t>
            </w:r>
          </w:p>
        </w:tc>
        <w:tc>
          <w:tcPr>
            <w:tcW w:w="3504" w:type="pct"/>
            <w:gridSpan w:val="2"/>
            <w:shd w:val="clear" w:color="auto" w:fill="F2F2F2" w:themeFill="background1" w:themeFillShade="F2"/>
            <w:vAlign w:val="center"/>
          </w:tcPr>
          <w:p w:rsidR="00807698" w:rsidRPr="00957FE3" w:rsidRDefault="00807698" w:rsidP="00B57CC6">
            <w:pPr>
              <w:spacing w:after="0" w:line="240" w:lineRule="auto"/>
              <w:rPr>
                <w:rFonts w:cs="Calibri"/>
              </w:rPr>
            </w:pPr>
            <w:r>
              <w:rPr>
                <w:rFonts w:cs="Calibri"/>
              </w:rPr>
              <w:t>Sirah Nabawiyyah</w:t>
            </w:r>
          </w:p>
        </w:tc>
      </w:tr>
      <w:tr w:rsidR="00807698" w:rsidTr="00B57CC6">
        <w:trPr>
          <w:trHeight w:hRule="exact" w:val="384"/>
          <w:jc w:val="center"/>
        </w:trPr>
        <w:tc>
          <w:tcPr>
            <w:tcW w:w="1496" w:type="pct"/>
            <w:shd w:val="clear" w:color="auto" w:fill="F2F2F2" w:themeFill="background1" w:themeFillShade="F2"/>
            <w:vAlign w:val="center"/>
          </w:tcPr>
          <w:p w:rsidR="00807698" w:rsidRPr="00957FE3" w:rsidRDefault="00807698" w:rsidP="00B57CC6">
            <w:pPr>
              <w:spacing w:after="0" w:line="240" w:lineRule="auto"/>
              <w:rPr>
                <w:rFonts w:cs="Calibri"/>
                <w:b/>
              </w:rPr>
            </w:pPr>
            <w:r w:rsidRPr="00957FE3">
              <w:rPr>
                <w:rFonts w:cs="Calibri"/>
                <w:b/>
              </w:rPr>
              <w:t>Peringkat</w:t>
            </w:r>
          </w:p>
        </w:tc>
        <w:tc>
          <w:tcPr>
            <w:tcW w:w="3504" w:type="pct"/>
            <w:gridSpan w:val="2"/>
            <w:shd w:val="clear" w:color="auto" w:fill="F2F2F2" w:themeFill="background1" w:themeFillShade="F2"/>
            <w:vAlign w:val="center"/>
          </w:tcPr>
          <w:p w:rsidR="00807698" w:rsidRPr="00957FE3" w:rsidRDefault="00807698" w:rsidP="00B57CC6">
            <w:pPr>
              <w:spacing w:after="0" w:line="240" w:lineRule="auto"/>
              <w:rPr>
                <w:rFonts w:cs="Calibri"/>
              </w:rPr>
            </w:pPr>
            <w:r>
              <w:rPr>
                <w:rFonts w:cs="Calibri"/>
              </w:rPr>
              <w:t>Sijil Pengajian Islam</w:t>
            </w:r>
          </w:p>
        </w:tc>
      </w:tr>
      <w:tr w:rsidR="00807698" w:rsidRPr="00957FE3" w:rsidTr="00B57CC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Pr>
        <w:tc>
          <w:tcPr>
            <w:tcW w:w="4986" w:type="pct"/>
            <w:gridSpan w:val="2"/>
            <w:shd w:val="clear" w:color="auto" w:fill="EAF1DD" w:themeFill="accent3" w:themeFillTint="33"/>
          </w:tcPr>
          <w:p w:rsidR="00807698" w:rsidRPr="00957FE3" w:rsidRDefault="00807698" w:rsidP="00B57CC6">
            <w:pPr>
              <w:widowControl w:val="0"/>
              <w:tabs>
                <w:tab w:val="center" w:pos="4518"/>
                <w:tab w:val="left" w:pos="5910"/>
              </w:tabs>
              <w:spacing w:after="0" w:line="252" w:lineRule="exact"/>
              <w:ind w:left="-90" w:right="-9"/>
              <w:rPr>
                <w:rFonts w:cs="Calibri"/>
                <w:b/>
                <w:bCs/>
              </w:rPr>
            </w:pPr>
            <w:r>
              <w:rPr>
                <w:rFonts w:cs="Calibri"/>
                <w:b/>
                <w:bCs/>
              </w:rPr>
              <w:tab/>
            </w:r>
            <w:r w:rsidRPr="00957FE3">
              <w:rPr>
                <w:rFonts w:cs="Calibri"/>
                <w:b/>
                <w:bCs/>
              </w:rPr>
              <w:t>Pengenalan Modul</w:t>
            </w:r>
            <w:r>
              <w:rPr>
                <w:rFonts w:cs="Calibri"/>
                <w:b/>
                <w:bCs/>
              </w:rPr>
              <w:tab/>
            </w:r>
          </w:p>
        </w:tc>
      </w:tr>
      <w:tr w:rsidR="00807698" w:rsidRPr="00957FE3" w:rsidTr="00B57CC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Height w:val="953"/>
        </w:trPr>
        <w:tc>
          <w:tcPr>
            <w:tcW w:w="4986" w:type="pct"/>
            <w:gridSpan w:val="2"/>
            <w:vAlign w:val="center"/>
          </w:tcPr>
          <w:p w:rsidR="00807698" w:rsidRPr="00B94460" w:rsidRDefault="00807698" w:rsidP="00B57CC6">
            <w:pPr>
              <w:spacing w:before="240" w:line="252" w:lineRule="exact"/>
              <w:ind w:left="9" w:right="-108"/>
              <w:jc w:val="both"/>
              <w:rPr>
                <w:rFonts w:asciiTheme="minorHAnsi" w:hAnsiTheme="minorHAnsi" w:cs="Calibri"/>
                <w:spacing w:val="-7"/>
              </w:rPr>
            </w:pPr>
            <w:r w:rsidRPr="00B94460">
              <w:rPr>
                <w:rFonts w:asciiTheme="minorHAnsi" w:hAnsiTheme="minorHAnsi"/>
              </w:rPr>
              <w:t>Matlamat modul ini adalah untuk memberi suatu gambaran dan penjelasan yang jelas mengenai perjuangan dan jalan sejarah dakwah nabi Muhammad s.a.w. hingga zaman kewafatannya.</w:t>
            </w:r>
          </w:p>
        </w:tc>
      </w:tr>
      <w:tr w:rsidR="00807698" w:rsidRPr="00957FE3" w:rsidTr="00B57CC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Pr>
        <w:tc>
          <w:tcPr>
            <w:tcW w:w="4986" w:type="pct"/>
            <w:gridSpan w:val="2"/>
            <w:shd w:val="clear" w:color="auto" w:fill="EAF1DD" w:themeFill="accent3" w:themeFillTint="33"/>
          </w:tcPr>
          <w:p w:rsidR="00807698" w:rsidRPr="00957FE3" w:rsidRDefault="00807698" w:rsidP="00B57CC6">
            <w:pPr>
              <w:widowControl w:val="0"/>
              <w:spacing w:after="0" w:line="252" w:lineRule="exact"/>
              <w:ind w:left="1080" w:right="-9" w:hanging="1170"/>
              <w:jc w:val="center"/>
              <w:rPr>
                <w:rFonts w:cs="Calibri"/>
                <w:b/>
                <w:bCs/>
              </w:rPr>
            </w:pPr>
            <w:r w:rsidRPr="00957FE3">
              <w:rPr>
                <w:rFonts w:cs="Calibri"/>
                <w:b/>
                <w:bCs/>
              </w:rPr>
              <w:t>Silibus Pengajian</w:t>
            </w:r>
            <w:r>
              <w:rPr>
                <w:rFonts w:cs="Calibri"/>
                <w:b/>
                <w:bCs/>
              </w:rPr>
              <w:t xml:space="preserve"> (mingguan)</w:t>
            </w:r>
          </w:p>
        </w:tc>
      </w:tr>
      <w:tr w:rsidR="00807698" w:rsidRPr="00957FE3" w:rsidTr="00B57CC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Pr>
        <w:tc>
          <w:tcPr>
            <w:tcW w:w="4986" w:type="pct"/>
            <w:gridSpan w:val="2"/>
          </w:tcPr>
          <w:p w:rsidR="00807698" w:rsidRPr="00B94460" w:rsidRDefault="00807698" w:rsidP="00B57CC6">
            <w:pPr>
              <w:autoSpaceDE w:val="0"/>
              <w:autoSpaceDN w:val="0"/>
              <w:adjustRightInd w:val="0"/>
              <w:spacing w:after="0" w:line="240" w:lineRule="auto"/>
              <w:rPr>
                <w:rFonts w:asciiTheme="minorHAnsi" w:hAnsiTheme="minorHAnsi"/>
              </w:rPr>
            </w:pPr>
          </w:p>
          <w:p w:rsidR="00807698" w:rsidRPr="00B94460" w:rsidRDefault="00807698" w:rsidP="00B57CC6">
            <w:pPr>
              <w:autoSpaceDE w:val="0"/>
              <w:autoSpaceDN w:val="0"/>
              <w:adjustRightInd w:val="0"/>
              <w:spacing w:after="0" w:line="240" w:lineRule="auto"/>
              <w:ind w:left="1448" w:hanging="1448"/>
              <w:rPr>
                <w:rFonts w:asciiTheme="minorHAnsi" w:hAnsiTheme="minorHAnsi"/>
              </w:rPr>
            </w:pPr>
            <w:r w:rsidRPr="00B94460">
              <w:rPr>
                <w:rFonts w:asciiTheme="minorHAnsi" w:hAnsiTheme="minorHAnsi"/>
              </w:rPr>
              <w:t>Kuliah 1</w:t>
            </w:r>
            <w:r w:rsidRPr="00B94460">
              <w:rPr>
                <w:rFonts w:asciiTheme="minorHAnsi" w:hAnsiTheme="minorHAnsi"/>
              </w:rPr>
              <w:tab/>
              <w:t>• Peranan dan perlunya riwayat hidup Rasulullah s.a.w. dalam memahami Islam</w:t>
            </w:r>
          </w:p>
          <w:p w:rsidR="00807698" w:rsidRPr="00B94460" w:rsidRDefault="00807698" w:rsidP="00B57CC6">
            <w:pPr>
              <w:autoSpaceDE w:val="0"/>
              <w:autoSpaceDN w:val="0"/>
              <w:adjustRightInd w:val="0"/>
              <w:spacing w:after="0" w:line="240" w:lineRule="auto"/>
              <w:ind w:left="720" w:firstLine="720"/>
              <w:rPr>
                <w:rFonts w:asciiTheme="minorHAnsi" w:hAnsiTheme="minorHAnsi"/>
              </w:rPr>
            </w:pPr>
            <w:r w:rsidRPr="00B94460">
              <w:rPr>
                <w:rFonts w:asciiTheme="minorHAnsi" w:hAnsiTheme="minorHAnsi"/>
              </w:rPr>
              <w:t>• Peristiwa hidup Rasulullah s.a.w. sebelum diutus menjadi Rasul</w:t>
            </w:r>
          </w:p>
          <w:p w:rsidR="00807698" w:rsidRPr="00B94460" w:rsidRDefault="00807698" w:rsidP="00B57CC6">
            <w:pPr>
              <w:autoSpaceDE w:val="0"/>
              <w:autoSpaceDN w:val="0"/>
              <w:adjustRightInd w:val="0"/>
              <w:spacing w:after="0" w:line="240" w:lineRule="auto"/>
              <w:ind w:left="720" w:firstLine="720"/>
              <w:rPr>
                <w:rFonts w:asciiTheme="minorHAnsi" w:hAnsiTheme="minorHAnsi"/>
              </w:rPr>
            </w:pPr>
          </w:p>
          <w:p w:rsidR="00807698" w:rsidRPr="00B94460" w:rsidRDefault="00807698" w:rsidP="00B57CC6">
            <w:pPr>
              <w:autoSpaceDE w:val="0"/>
              <w:autoSpaceDN w:val="0"/>
              <w:adjustRightInd w:val="0"/>
              <w:spacing w:after="0" w:line="240" w:lineRule="auto"/>
              <w:rPr>
                <w:rFonts w:asciiTheme="minorHAnsi" w:hAnsiTheme="minorHAnsi"/>
              </w:rPr>
            </w:pPr>
            <w:r w:rsidRPr="00B94460">
              <w:rPr>
                <w:rFonts w:asciiTheme="minorHAnsi" w:hAnsiTheme="minorHAnsi"/>
              </w:rPr>
              <w:t>Kuliah 2</w:t>
            </w:r>
            <w:r w:rsidRPr="00B94460">
              <w:rPr>
                <w:rFonts w:asciiTheme="minorHAnsi" w:hAnsiTheme="minorHAnsi"/>
              </w:rPr>
              <w:tab/>
            </w:r>
            <w:r w:rsidRPr="00B94460">
              <w:rPr>
                <w:rFonts w:asciiTheme="minorHAnsi" w:hAnsiTheme="minorHAnsi"/>
              </w:rPr>
              <w:tab/>
              <w:t>• Peristiwa hidup Rasulullah s.a.w. di Mekah setelah diutus menjadi Rasul</w:t>
            </w:r>
          </w:p>
          <w:p w:rsidR="00807698" w:rsidRPr="00B94460" w:rsidRDefault="00807698" w:rsidP="00B57CC6">
            <w:pPr>
              <w:autoSpaceDE w:val="0"/>
              <w:autoSpaceDN w:val="0"/>
              <w:adjustRightInd w:val="0"/>
              <w:spacing w:after="0" w:line="240" w:lineRule="auto"/>
              <w:rPr>
                <w:rFonts w:asciiTheme="minorHAnsi" w:hAnsiTheme="minorHAnsi"/>
              </w:rPr>
            </w:pPr>
            <w:r w:rsidRPr="00B94460">
              <w:rPr>
                <w:rFonts w:asciiTheme="minorHAnsi" w:hAnsiTheme="minorHAnsi"/>
              </w:rPr>
              <w:tab/>
            </w:r>
            <w:r w:rsidRPr="00B94460">
              <w:rPr>
                <w:rFonts w:asciiTheme="minorHAnsi" w:hAnsiTheme="minorHAnsi"/>
              </w:rPr>
              <w:tab/>
              <w:t>• Hijrah Rasulullah s.a.w. ke Madinah</w:t>
            </w:r>
          </w:p>
          <w:p w:rsidR="00807698" w:rsidRPr="00B94460" w:rsidRDefault="00807698" w:rsidP="00B57CC6">
            <w:pPr>
              <w:autoSpaceDE w:val="0"/>
              <w:autoSpaceDN w:val="0"/>
              <w:adjustRightInd w:val="0"/>
              <w:spacing w:after="0" w:line="240" w:lineRule="auto"/>
              <w:rPr>
                <w:rFonts w:asciiTheme="minorHAnsi" w:hAnsiTheme="minorHAnsi"/>
              </w:rPr>
            </w:pPr>
          </w:p>
          <w:p w:rsidR="00807698" w:rsidRPr="00B94460" w:rsidRDefault="00807698" w:rsidP="00B57CC6">
            <w:pPr>
              <w:autoSpaceDE w:val="0"/>
              <w:autoSpaceDN w:val="0"/>
              <w:adjustRightInd w:val="0"/>
              <w:spacing w:after="0" w:line="240" w:lineRule="auto"/>
              <w:rPr>
                <w:rFonts w:asciiTheme="minorHAnsi" w:hAnsiTheme="minorHAnsi"/>
              </w:rPr>
            </w:pPr>
            <w:r w:rsidRPr="00B94460">
              <w:rPr>
                <w:rFonts w:asciiTheme="minorHAnsi" w:hAnsiTheme="minorHAnsi"/>
              </w:rPr>
              <w:t>Kuliah 3</w:t>
            </w:r>
            <w:r w:rsidRPr="00B94460">
              <w:rPr>
                <w:rFonts w:asciiTheme="minorHAnsi" w:hAnsiTheme="minorHAnsi"/>
              </w:rPr>
              <w:tab/>
            </w:r>
            <w:r w:rsidRPr="00B94460">
              <w:rPr>
                <w:rFonts w:asciiTheme="minorHAnsi" w:hAnsiTheme="minorHAnsi"/>
              </w:rPr>
              <w:tab/>
              <w:t>• Keadaan semasa di Madinah ketika Hijrah</w:t>
            </w:r>
          </w:p>
          <w:p w:rsidR="00807698" w:rsidRPr="00B94460" w:rsidRDefault="00807698" w:rsidP="00B57CC6">
            <w:pPr>
              <w:autoSpaceDE w:val="0"/>
              <w:autoSpaceDN w:val="0"/>
              <w:adjustRightInd w:val="0"/>
              <w:spacing w:after="0" w:line="240" w:lineRule="auto"/>
              <w:ind w:left="720" w:firstLine="720"/>
              <w:rPr>
                <w:rFonts w:asciiTheme="minorHAnsi" w:hAnsiTheme="minorHAnsi"/>
              </w:rPr>
            </w:pPr>
            <w:r w:rsidRPr="00B94460">
              <w:rPr>
                <w:rFonts w:asciiTheme="minorHAnsi" w:hAnsiTheme="minorHAnsi"/>
              </w:rPr>
              <w:t>• Pembentukan masyarakat yang makmur di Madinah</w:t>
            </w:r>
          </w:p>
          <w:p w:rsidR="00807698" w:rsidRPr="00B94460" w:rsidRDefault="00807698" w:rsidP="00B57CC6">
            <w:pPr>
              <w:autoSpaceDE w:val="0"/>
              <w:autoSpaceDN w:val="0"/>
              <w:adjustRightInd w:val="0"/>
              <w:spacing w:after="0" w:line="240" w:lineRule="auto"/>
              <w:ind w:left="881" w:firstLine="720"/>
              <w:rPr>
                <w:rFonts w:asciiTheme="minorHAnsi" w:hAnsiTheme="minorHAnsi"/>
              </w:rPr>
            </w:pPr>
            <w:r w:rsidRPr="00B94460">
              <w:rPr>
                <w:rFonts w:asciiTheme="minorHAnsi" w:hAnsiTheme="minorHAnsi"/>
              </w:rPr>
              <w:t>- Struktur masyarakat baru</w:t>
            </w:r>
          </w:p>
          <w:p w:rsidR="00807698" w:rsidRPr="00B94460" w:rsidRDefault="00807698" w:rsidP="00B57CC6">
            <w:pPr>
              <w:autoSpaceDE w:val="0"/>
              <w:autoSpaceDN w:val="0"/>
              <w:adjustRightInd w:val="0"/>
              <w:spacing w:after="0" w:line="240" w:lineRule="auto"/>
              <w:ind w:left="881" w:firstLine="720"/>
              <w:rPr>
                <w:rFonts w:asciiTheme="minorHAnsi" w:hAnsiTheme="minorHAnsi"/>
              </w:rPr>
            </w:pPr>
            <w:r w:rsidRPr="00B94460">
              <w:rPr>
                <w:rFonts w:asciiTheme="minorHAnsi" w:hAnsiTheme="minorHAnsi"/>
              </w:rPr>
              <w:t>- Mempersaudarakan kaum muslimin</w:t>
            </w:r>
          </w:p>
          <w:p w:rsidR="00807698" w:rsidRPr="00B94460" w:rsidRDefault="00807698" w:rsidP="00B57CC6">
            <w:pPr>
              <w:autoSpaceDE w:val="0"/>
              <w:autoSpaceDN w:val="0"/>
              <w:adjustRightInd w:val="0"/>
              <w:spacing w:after="0" w:line="240" w:lineRule="auto"/>
              <w:ind w:left="881" w:firstLine="720"/>
              <w:rPr>
                <w:rFonts w:asciiTheme="minorHAnsi" w:hAnsiTheme="minorHAnsi"/>
              </w:rPr>
            </w:pPr>
            <w:r w:rsidRPr="00B94460">
              <w:rPr>
                <w:rFonts w:asciiTheme="minorHAnsi" w:hAnsiTheme="minorHAnsi"/>
              </w:rPr>
              <w:t>- Carta Persefahaman Islam</w:t>
            </w:r>
          </w:p>
          <w:p w:rsidR="00807698" w:rsidRPr="00B94460" w:rsidRDefault="00807698" w:rsidP="00B57CC6">
            <w:pPr>
              <w:autoSpaceDE w:val="0"/>
              <w:autoSpaceDN w:val="0"/>
              <w:adjustRightInd w:val="0"/>
              <w:spacing w:after="0" w:line="240" w:lineRule="auto"/>
              <w:ind w:left="881" w:firstLine="720"/>
              <w:rPr>
                <w:rFonts w:asciiTheme="minorHAnsi" w:hAnsiTheme="minorHAnsi"/>
              </w:rPr>
            </w:pPr>
            <w:r w:rsidRPr="00B94460">
              <w:rPr>
                <w:rFonts w:asciiTheme="minorHAnsi" w:hAnsiTheme="minorHAnsi"/>
              </w:rPr>
              <w:t>- Perjanjian dengan kaum Yahudi dan butirannya</w:t>
            </w:r>
          </w:p>
          <w:p w:rsidR="00807698" w:rsidRPr="00B94460" w:rsidRDefault="00807698" w:rsidP="00B57CC6">
            <w:pPr>
              <w:autoSpaceDE w:val="0"/>
              <w:autoSpaceDN w:val="0"/>
              <w:adjustRightInd w:val="0"/>
              <w:spacing w:after="0" w:line="240" w:lineRule="auto"/>
              <w:ind w:left="720" w:firstLine="720"/>
              <w:rPr>
                <w:rFonts w:asciiTheme="minorHAnsi" w:hAnsiTheme="minorHAnsi"/>
              </w:rPr>
            </w:pPr>
          </w:p>
          <w:p w:rsidR="00807698" w:rsidRPr="00B94460" w:rsidRDefault="00807698" w:rsidP="00B57CC6">
            <w:pPr>
              <w:autoSpaceDE w:val="0"/>
              <w:autoSpaceDN w:val="0"/>
              <w:adjustRightInd w:val="0"/>
              <w:spacing w:after="0" w:line="240" w:lineRule="auto"/>
              <w:rPr>
                <w:rFonts w:asciiTheme="minorHAnsi" w:hAnsiTheme="minorHAnsi"/>
              </w:rPr>
            </w:pPr>
            <w:r w:rsidRPr="00B94460">
              <w:rPr>
                <w:rFonts w:asciiTheme="minorHAnsi" w:hAnsiTheme="minorHAnsi"/>
              </w:rPr>
              <w:t>Kuliah 4</w:t>
            </w:r>
            <w:r w:rsidRPr="00B94460">
              <w:rPr>
                <w:rFonts w:asciiTheme="minorHAnsi" w:hAnsiTheme="minorHAnsi"/>
              </w:rPr>
              <w:tab/>
            </w:r>
            <w:r w:rsidRPr="00B94460">
              <w:rPr>
                <w:rFonts w:asciiTheme="minorHAnsi" w:hAnsiTheme="minorHAnsi"/>
              </w:rPr>
              <w:tab/>
              <w:t>• Ghazwah Badr dan pengajarannya</w:t>
            </w:r>
          </w:p>
          <w:p w:rsidR="00807698" w:rsidRPr="00B94460" w:rsidRDefault="00807698" w:rsidP="00B57CC6">
            <w:pPr>
              <w:autoSpaceDE w:val="0"/>
              <w:autoSpaceDN w:val="0"/>
              <w:adjustRightInd w:val="0"/>
              <w:spacing w:after="0" w:line="240" w:lineRule="auto"/>
              <w:ind w:left="720" w:firstLine="720"/>
              <w:rPr>
                <w:rFonts w:asciiTheme="minorHAnsi" w:hAnsiTheme="minorHAnsi"/>
              </w:rPr>
            </w:pPr>
            <w:r w:rsidRPr="00B94460">
              <w:rPr>
                <w:rFonts w:asciiTheme="minorHAnsi" w:hAnsiTheme="minorHAnsi"/>
              </w:rPr>
              <w:t>• Ghazwah Uhud dan pengajarannya</w:t>
            </w:r>
          </w:p>
          <w:p w:rsidR="00807698" w:rsidRPr="00B94460" w:rsidRDefault="00807698" w:rsidP="00B57CC6">
            <w:pPr>
              <w:autoSpaceDE w:val="0"/>
              <w:autoSpaceDN w:val="0"/>
              <w:adjustRightInd w:val="0"/>
              <w:spacing w:after="0" w:line="240" w:lineRule="auto"/>
              <w:ind w:left="720" w:firstLine="720"/>
              <w:rPr>
                <w:rFonts w:asciiTheme="minorHAnsi" w:hAnsiTheme="minorHAnsi"/>
              </w:rPr>
            </w:pPr>
          </w:p>
          <w:p w:rsidR="00807698" w:rsidRPr="00B94460" w:rsidRDefault="00807698" w:rsidP="00B57CC6">
            <w:pPr>
              <w:autoSpaceDE w:val="0"/>
              <w:autoSpaceDN w:val="0"/>
              <w:adjustRightInd w:val="0"/>
              <w:spacing w:after="0" w:line="240" w:lineRule="auto"/>
              <w:rPr>
                <w:rFonts w:asciiTheme="minorHAnsi" w:hAnsiTheme="minorHAnsi"/>
              </w:rPr>
            </w:pPr>
            <w:r w:rsidRPr="00B94460">
              <w:rPr>
                <w:rFonts w:asciiTheme="minorHAnsi" w:hAnsiTheme="minorHAnsi"/>
              </w:rPr>
              <w:t>Kuliah 5</w:t>
            </w:r>
            <w:r w:rsidRPr="00B94460">
              <w:rPr>
                <w:rFonts w:asciiTheme="minorHAnsi" w:hAnsiTheme="minorHAnsi"/>
              </w:rPr>
              <w:tab/>
            </w:r>
            <w:r w:rsidRPr="00B94460">
              <w:rPr>
                <w:rFonts w:asciiTheme="minorHAnsi" w:hAnsiTheme="minorHAnsi"/>
              </w:rPr>
              <w:tab/>
              <w:t>• Perjanjian al-Hudaibiyah dan faedah-faedah dari perjanjian</w:t>
            </w:r>
          </w:p>
          <w:p w:rsidR="00807698" w:rsidRPr="00B94460" w:rsidRDefault="00807698" w:rsidP="00B57CC6">
            <w:pPr>
              <w:autoSpaceDE w:val="0"/>
              <w:autoSpaceDN w:val="0"/>
              <w:adjustRightInd w:val="0"/>
              <w:spacing w:after="0" w:line="240" w:lineRule="auto"/>
              <w:ind w:left="720" w:firstLine="720"/>
              <w:rPr>
                <w:rFonts w:asciiTheme="minorHAnsi" w:hAnsiTheme="minorHAnsi"/>
              </w:rPr>
            </w:pPr>
            <w:r w:rsidRPr="00B94460">
              <w:rPr>
                <w:rFonts w:asciiTheme="minorHAnsi" w:hAnsiTheme="minorHAnsi"/>
              </w:rPr>
              <w:t>• Dakwah dan risalah Rasulullah s.a.w. kepada raja-raja dan gabenor-gabenor</w:t>
            </w:r>
          </w:p>
          <w:p w:rsidR="00807698" w:rsidRPr="00B94460" w:rsidRDefault="00807698" w:rsidP="00B57CC6">
            <w:pPr>
              <w:autoSpaceDE w:val="0"/>
              <w:autoSpaceDN w:val="0"/>
              <w:adjustRightInd w:val="0"/>
              <w:spacing w:after="0" w:line="240" w:lineRule="auto"/>
              <w:ind w:left="720" w:firstLine="720"/>
              <w:rPr>
                <w:rFonts w:asciiTheme="minorHAnsi" w:hAnsiTheme="minorHAnsi"/>
              </w:rPr>
            </w:pPr>
          </w:p>
          <w:p w:rsidR="00807698" w:rsidRPr="00B94460" w:rsidRDefault="00807698" w:rsidP="00B57CC6">
            <w:pPr>
              <w:autoSpaceDE w:val="0"/>
              <w:autoSpaceDN w:val="0"/>
              <w:adjustRightInd w:val="0"/>
              <w:spacing w:after="0" w:line="240" w:lineRule="auto"/>
              <w:rPr>
                <w:rFonts w:asciiTheme="minorHAnsi" w:hAnsiTheme="minorHAnsi"/>
              </w:rPr>
            </w:pPr>
            <w:r w:rsidRPr="00B94460">
              <w:rPr>
                <w:rFonts w:asciiTheme="minorHAnsi" w:hAnsiTheme="minorHAnsi"/>
              </w:rPr>
              <w:t>Kuliah 6</w:t>
            </w:r>
            <w:r w:rsidRPr="00B94460">
              <w:rPr>
                <w:rFonts w:asciiTheme="minorHAnsi" w:hAnsiTheme="minorHAnsi"/>
              </w:rPr>
              <w:tab/>
            </w:r>
            <w:r w:rsidRPr="00B94460">
              <w:rPr>
                <w:rFonts w:asciiTheme="minorHAnsi" w:hAnsiTheme="minorHAnsi"/>
              </w:rPr>
              <w:tab/>
              <w:t>• Pembukaan Kota Mekah</w:t>
            </w:r>
          </w:p>
          <w:p w:rsidR="00807698" w:rsidRPr="00B94460" w:rsidRDefault="00807698" w:rsidP="00B57CC6">
            <w:pPr>
              <w:autoSpaceDE w:val="0"/>
              <w:autoSpaceDN w:val="0"/>
              <w:adjustRightInd w:val="0"/>
              <w:spacing w:after="0" w:line="240" w:lineRule="auto"/>
              <w:ind w:left="720" w:firstLine="720"/>
              <w:rPr>
                <w:rFonts w:asciiTheme="minorHAnsi" w:hAnsiTheme="minorHAnsi"/>
              </w:rPr>
            </w:pPr>
            <w:r w:rsidRPr="00B94460">
              <w:rPr>
                <w:rFonts w:asciiTheme="minorHAnsi" w:hAnsiTheme="minorHAnsi"/>
              </w:rPr>
              <w:t>• Haji al-Wida’</w:t>
            </w:r>
          </w:p>
          <w:p w:rsidR="00807698" w:rsidRPr="00B94460" w:rsidRDefault="00807698" w:rsidP="00B57CC6">
            <w:pPr>
              <w:autoSpaceDE w:val="0"/>
              <w:autoSpaceDN w:val="0"/>
              <w:adjustRightInd w:val="0"/>
              <w:spacing w:after="0" w:line="240" w:lineRule="auto"/>
              <w:ind w:left="720" w:firstLine="720"/>
              <w:rPr>
                <w:rFonts w:asciiTheme="minorHAnsi" w:hAnsiTheme="minorHAnsi"/>
              </w:rPr>
            </w:pPr>
          </w:p>
          <w:p w:rsidR="00807698" w:rsidRPr="00B94460" w:rsidRDefault="00807698" w:rsidP="00B57CC6">
            <w:pPr>
              <w:autoSpaceDE w:val="0"/>
              <w:autoSpaceDN w:val="0"/>
              <w:adjustRightInd w:val="0"/>
              <w:spacing w:after="0" w:line="240" w:lineRule="auto"/>
              <w:rPr>
                <w:rFonts w:asciiTheme="minorHAnsi" w:hAnsiTheme="minorHAnsi"/>
              </w:rPr>
            </w:pPr>
            <w:r w:rsidRPr="00B94460">
              <w:rPr>
                <w:rFonts w:asciiTheme="minorHAnsi" w:hAnsiTheme="minorHAnsi"/>
              </w:rPr>
              <w:t>Kuliah 7</w:t>
            </w:r>
            <w:r w:rsidRPr="00B94460">
              <w:rPr>
                <w:rFonts w:asciiTheme="minorHAnsi" w:hAnsiTheme="minorHAnsi"/>
              </w:rPr>
              <w:tab/>
            </w:r>
            <w:r w:rsidRPr="00B94460">
              <w:rPr>
                <w:rFonts w:asciiTheme="minorHAnsi" w:hAnsiTheme="minorHAnsi"/>
              </w:rPr>
              <w:tab/>
              <w:t>• Kewafatan Rasulullah s.a.w</w:t>
            </w:r>
          </w:p>
          <w:p w:rsidR="00807698" w:rsidRPr="00B94460" w:rsidRDefault="00807698" w:rsidP="00B57CC6">
            <w:pPr>
              <w:autoSpaceDE w:val="0"/>
              <w:autoSpaceDN w:val="0"/>
              <w:adjustRightInd w:val="0"/>
              <w:spacing w:after="0" w:line="240" w:lineRule="auto"/>
              <w:ind w:left="720" w:firstLine="720"/>
              <w:rPr>
                <w:rFonts w:asciiTheme="minorHAnsi" w:hAnsiTheme="minorHAnsi"/>
              </w:rPr>
            </w:pPr>
            <w:r w:rsidRPr="00B94460">
              <w:rPr>
                <w:rFonts w:asciiTheme="minorHAnsi" w:hAnsiTheme="minorHAnsi"/>
              </w:rPr>
              <w:t>• Muhammad s.a.w. nabi yang terakhir</w:t>
            </w:r>
          </w:p>
          <w:p w:rsidR="00807698" w:rsidRPr="00B94460" w:rsidRDefault="00807698" w:rsidP="00B57CC6">
            <w:pPr>
              <w:spacing w:after="0" w:line="240" w:lineRule="auto"/>
              <w:ind w:left="720"/>
              <w:jc w:val="both"/>
              <w:rPr>
                <w:rFonts w:asciiTheme="minorHAnsi" w:hAnsiTheme="minorHAnsi" w:cs="Calibri"/>
              </w:rPr>
            </w:pPr>
          </w:p>
        </w:tc>
      </w:tr>
      <w:tr w:rsidR="00807698" w:rsidRPr="00957FE3" w:rsidTr="00B57CC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Height w:val="1694"/>
        </w:trPr>
        <w:tc>
          <w:tcPr>
            <w:tcW w:w="4986" w:type="pct"/>
            <w:gridSpan w:val="2"/>
          </w:tcPr>
          <w:p w:rsidR="00807698" w:rsidRDefault="00807698" w:rsidP="00B57CC6">
            <w:pPr>
              <w:spacing w:before="240" w:after="0" w:line="240" w:lineRule="auto"/>
              <w:jc w:val="both"/>
              <w:rPr>
                <w:rFonts w:cs="Calibri"/>
                <w:lang w:val="ms-MY"/>
              </w:rPr>
            </w:pPr>
            <w:r>
              <w:rPr>
                <w:rFonts w:cs="Calibri"/>
                <w:lang w:val="ms-MY"/>
              </w:rPr>
              <w:t>Rujukan:</w:t>
            </w:r>
          </w:p>
          <w:p w:rsidR="00807698" w:rsidRPr="00B94460" w:rsidRDefault="00807698" w:rsidP="001F72C5">
            <w:pPr>
              <w:pStyle w:val="ListParagraph"/>
              <w:numPr>
                <w:ilvl w:val="1"/>
                <w:numId w:val="9"/>
              </w:numPr>
              <w:autoSpaceDE w:val="0"/>
              <w:autoSpaceDN w:val="0"/>
              <w:adjustRightInd w:val="0"/>
              <w:spacing w:after="0" w:line="240" w:lineRule="auto"/>
              <w:ind w:left="739"/>
              <w:rPr>
                <w:rFonts w:asciiTheme="minorHAnsi" w:hAnsiTheme="minorHAnsi"/>
                <w:sz w:val="24"/>
                <w:szCs w:val="24"/>
              </w:rPr>
            </w:pPr>
            <w:r w:rsidRPr="00B94460">
              <w:rPr>
                <w:rFonts w:asciiTheme="minorHAnsi" w:hAnsiTheme="minorHAnsi"/>
                <w:sz w:val="24"/>
                <w:szCs w:val="24"/>
              </w:rPr>
              <w:t>Sirah al-Nabawiyah – Ibn Hisyam</w:t>
            </w:r>
          </w:p>
          <w:p w:rsidR="00807698" w:rsidRPr="00B94460" w:rsidRDefault="00807698" w:rsidP="001F72C5">
            <w:pPr>
              <w:pStyle w:val="ListParagraph"/>
              <w:numPr>
                <w:ilvl w:val="1"/>
                <w:numId w:val="9"/>
              </w:numPr>
              <w:autoSpaceDE w:val="0"/>
              <w:autoSpaceDN w:val="0"/>
              <w:adjustRightInd w:val="0"/>
              <w:spacing w:after="0" w:line="240" w:lineRule="auto"/>
              <w:ind w:left="739"/>
              <w:rPr>
                <w:rFonts w:asciiTheme="minorHAnsi" w:hAnsiTheme="minorHAnsi"/>
                <w:sz w:val="24"/>
                <w:szCs w:val="24"/>
              </w:rPr>
            </w:pPr>
            <w:r w:rsidRPr="00B94460">
              <w:rPr>
                <w:rFonts w:asciiTheme="minorHAnsi" w:hAnsiTheme="minorHAnsi"/>
                <w:sz w:val="24"/>
                <w:szCs w:val="24"/>
              </w:rPr>
              <w:t>Al-Bidayah wa al-Nihayah – Ibn Katsir</w:t>
            </w:r>
          </w:p>
          <w:p w:rsidR="00807698" w:rsidRPr="00B94460" w:rsidRDefault="00807698" w:rsidP="001F72C5">
            <w:pPr>
              <w:pStyle w:val="ListParagraph"/>
              <w:numPr>
                <w:ilvl w:val="1"/>
                <w:numId w:val="9"/>
              </w:numPr>
              <w:autoSpaceDE w:val="0"/>
              <w:autoSpaceDN w:val="0"/>
              <w:adjustRightInd w:val="0"/>
              <w:spacing w:after="0" w:line="240" w:lineRule="auto"/>
              <w:ind w:left="739"/>
              <w:rPr>
                <w:rFonts w:asciiTheme="minorHAnsi" w:hAnsiTheme="minorHAnsi"/>
                <w:sz w:val="24"/>
                <w:szCs w:val="24"/>
              </w:rPr>
            </w:pPr>
            <w:r w:rsidRPr="00B94460">
              <w:rPr>
                <w:rFonts w:asciiTheme="minorHAnsi" w:hAnsiTheme="minorHAnsi"/>
                <w:sz w:val="24"/>
                <w:szCs w:val="24"/>
              </w:rPr>
              <w:t>Sirah al-Nabawiyah al-Sahihah – Dr Akram Dhiya al-A’mri</w:t>
            </w:r>
          </w:p>
          <w:p w:rsidR="00807698" w:rsidRPr="00B94460" w:rsidRDefault="00807698" w:rsidP="001F72C5">
            <w:pPr>
              <w:pStyle w:val="ListParagraph"/>
              <w:numPr>
                <w:ilvl w:val="1"/>
                <w:numId w:val="9"/>
              </w:numPr>
              <w:autoSpaceDE w:val="0"/>
              <w:autoSpaceDN w:val="0"/>
              <w:adjustRightInd w:val="0"/>
              <w:spacing w:after="0" w:line="240" w:lineRule="auto"/>
              <w:ind w:left="739"/>
              <w:rPr>
                <w:rFonts w:asciiTheme="minorHAnsi" w:hAnsiTheme="minorHAnsi"/>
                <w:sz w:val="24"/>
                <w:szCs w:val="24"/>
              </w:rPr>
            </w:pPr>
            <w:r w:rsidRPr="00B94460">
              <w:rPr>
                <w:rFonts w:asciiTheme="minorHAnsi" w:hAnsiTheme="minorHAnsi"/>
                <w:sz w:val="24"/>
                <w:szCs w:val="24"/>
              </w:rPr>
              <w:t>Sirah al-Nabawiyah suatu kajian dan analisa – Dr Mahdi Rizqullah Ahmad</w:t>
            </w:r>
          </w:p>
          <w:p w:rsidR="00807698" w:rsidRDefault="00807698" w:rsidP="00B57CC6">
            <w:pPr>
              <w:autoSpaceDE w:val="0"/>
              <w:autoSpaceDN w:val="0"/>
              <w:adjustRightInd w:val="0"/>
              <w:spacing w:after="0" w:line="240" w:lineRule="auto"/>
              <w:rPr>
                <w:rFonts w:ascii="Times New Roman" w:hAnsi="Times New Roman"/>
                <w:b/>
                <w:sz w:val="24"/>
                <w:szCs w:val="24"/>
              </w:rPr>
            </w:pPr>
          </w:p>
          <w:p w:rsidR="00807698" w:rsidRPr="003112E9" w:rsidRDefault="00807698" w:rsidP="00B57CC6">
            <w:pPr>
              <w:autoSpaceDE w:val="0"/>
              <w:autoSpaceDN w:val="0"/>
              <w:adjustRightInd w:val="0"/>
              <w:spacing w:after="0" w:line="240" w:lineRule="auto"/>
              <w:rPr>
                <w:rFonts w:asciiTheme="minorHAnsi" w:hAnsiTheme="minorHAnsi"/>
                <w:sz w:val="24"/>
                <w:szCs w:val="24"/>
              </w:rPr>
            </w:pPr>
          </w:p>
        </w:tc>
      </w:tr>
    </w:tbl>
    <w:p w:rsidR="009523F1" w:rsidRDefault="00F35D0E" w:rsidP="009523F1">
      <w:r>
        <w:br w:type="page"/>
      </w:r>
    </w:p>
    <w:tbl>
      <w:tblPr>
        <w:tblW w:w="5000" w:type="pct"/>
        <w:jc w:val="center"/>
        <w:tblCellMar>
          <w:left w:w="0" w:type="dxa"/>
          <w:right w:w="0" w:type="dxa"/>
        </w:tblCellMar>
        <w:tblLook w:val="0000" w:firstRow="0" w:lastRow="0" w:firstColumn="0" w:lastColumn="0" w:noHBand="0" w:noVBand="0"/>
      </w:tblPr>
      <w:tblGrid>
        <w:gridCol w:w="2801"/>
        <w:gridCol w:w="6533"/>
        <w:gridCol w:w="26"/>
      </w:tblGrid>
      <w:tr w:rsidR="009523F1" w:rsidTr="00632DDD">
        <w:trPr>
          <w:trHeight w:hRule="exact" w:val="389"/>
          <w:jc w:val="center"/>
        </w:trPr>
        <w:tc>
          <w:tcPr>
            <w:tcW w:w="1496" w:type="pct"/>
            <w:shd w:val="clear" w:color="auto" w:fill="F2F2F2" w:themeFill="background1" w:themeFillShade="F2"/>
            <w:vAlign w:val="center"/>
          </w:tcPr>
          <w:p w:rsidR="009523F1" w:rsidRPr="00957FE3" w:rsidRDefault="009523F1" w:rsidP="00632DDD">
            <w:pPr>
              <w:spacing w:after="0" w:line="240" w:lineRule="auto"/>
              <w:rPr>
                <w:rFonts w:cs="Calibri"/>
                <w:b/>
                <w:spacing w:val="-2"/>
              </w:rPr>
            </w:pPr>
            <w:r>
              <w:rPr>
                <w:rFonts w:cs="Calibri"/>
                <w:b/>
                <w:spacing w:val="-2"/>
              </w:rPr>
              <w:lastRenderedPageBreak/>
              <w:t>Kod Kursus</w:t>
            </w:r>
          </w:p>
        </w:tc>
        <w:tc>
          <w:tcPr>
            <w:tcW w:w="3504" w:type="pct"/>
            <w:gridSpan w:val="2"/>
            <w:shd w:val="clear" w:color="auto" w:fill="F2F2F2" w:themeFill="background1" w:themeFillShade="F2"/>
            <w:vAlign w:val="center"/>
          </w:tcPr>
          <w:p w:rsidR="009523F1" w:rsidRDefault="009523F1" w:rsidP="00632DDD">
            <w:pPr>
              <w:spacing w:after="0" w:line="240" w:lineRule="auto"/>
              <w:rPr>
                <w:rFonts w:cs="Calibri"/>
              </w:rPr>
            </w:pPr>
            <w:r>
              <w:rPr>
                <w:rFonts w:cs="Calibri"/>
              </w:rPr>
              <w:t>SP4</w:t>
            </w:r>
          </w:p>
        </w:tc>
      </w:tr>
      <w:tr w:rsidR="009523F1" w:rsidTr="00632DDD">
        <w:trPr>
          <w:trHeight w:hRule="exact" w:val="389"/>
          <w:jc w:val="center"/>
        </w:trPr>
        <w:tc>
          <w:tcPr>
            <w:tcW w:w="1496" w:type="pct"/>
            <w:shd w:val="clear" w:color="auto" w:fill="F2F2F2" w:themeFill="background1" w:themeFillShade="F2"/>
            <w:vAlign w:val="center"/>
          </w:tcPr>
          <w:p w:rsidR="009523F1" w:rsidRPr="00957FE3" w:rsidRDefault="009523F1" w:rsidP="00632DDD">
            <w:pPr>
              <w:spacing w:after="0" w:line="240" w:lineRule="auto"/>
              <w:rPr>
                <w:rFonts w:cs="Calibri"/>
                <w:b/>
                <w:spacing w:val="-4"/>
              </w:rPr>
            </w:pPr>
            <w:r w:rsidRPr="00957FE3">
              <w:rPr>
                <w:rFonts w:cs="Calibri"/>
                <w:b/>
                <w:spacing w:val="-2"/>
              </w:rPr>
              <w:t xml:space="preserve">Tajuk </w:t>
            </w:r>
            <w:r w:rsidRPr="00957FE3">
              <w:rPr>
                <w:rFonts w:cs="Calibri"/>
                <w:b/>
                <w:spacing w:val="-4"/>
              </w:rPr>
              <w:t xml:space="preserve">Kursus </w:t>
            </w:r>
          </w:p>
        </w:tc>
        <w:tc>
          <w:tcPr>
            <w:tcW w:w="3504" w:type="pct"/>
            <w:gridSpan w:val="2"/>
            <w:shd w:val="clear" w:color="auto" w:fill="F2F2F2" w:themeFill="background1" w:themeFillShade="F2"/>
            <w:vAlign w:val="center"/>
          </w:tcPr>
          <w:p w:rsidR="009523F1" w:rsidRPr="00957FE3" w:rsidRDefault="009523F1" w:rsidP="00632DDD">
            <w:pPr>
              <w:spacing w:after="0" w:line="240" w:lineRule="auto"/>
              <w:rPr>
                <w:rFonts w:cs="Calibri"/>
              </w:rPr>
            </w:pPr>
            <w:r>
              <w:rPr>
                <w:rFonts w:cs="Calibri"/>
              </w:rPr>
              <w:t>Bahasa</w:t>
            </w:r>
            <w:r w:rsidR="006C0ECA">
              <w:rPr>
                <w:rFonts w:cs="Calibri"/>
              </w:rPr>
              <w:t xml:space="preserve"> Arab Asas</w:t>
            </w:r>
          </w:p>
        </w:tc>
      </w:tr>
      <w:tr w:rsidR="009523F1" w:rsidTr="00632DDD">
        <w:trPr>
          <w:trHeight w:hRule="exact" w:val="384"/>
          <w:jc w:val="center"/>
        </w:trPr>
        <w:tc>
          <w:tcPr>
            <w:tcW w:w="1496" w:type="pct"/>
            <w:shd w:val="clear" w:color="auto" w:fill="F2F2F2" w:themeFill="background1" w:themeFillShade="F2"/>
            <w:vAlign w:val="center"/>
          </w:tcPr>
          <w:p w:rsidR="009523F1" w:rsidRPr="00957FE3" w:rsidRDefault="009523F1" w:rsidP="00632DDD">
            <w:pPr>
              <w:spacing w:after="0" w:line="240" w:lineRule="auto"/>
              <w:rPr>
                <w:rFonts w:cs="Calibri"/>
                <w:b/>
              </w:rPr>
            </w:pPr>
            <w:r w:rsidRPr="00957FE3">
              <w:rPr>
                <w:rFonts w:cs="Calibri"/>
                <w:b/>
              </w:rPr>
              <w:t>Peringkat</w:t>
            </w:r>
          </w:p>
        </w:tc>
        <w:tc>
          <w:tcPr>
            <w:tcW w:w="3504" w:type="pct"/>
            <w:gridSpan w:val="2"/>
            <w:shd w:val="clear" w:color="auto" w:fill="F2F2F2" w:themeFill="background1" w:themeFillShade="F2"/>
            <w:vAlign w:val="center"/>
          </w:tcPr>
          <w:p w:rsidR="009523F1" w:rsidRPr="00957FE3" w:rsidRDefault="009523F1" w:rsidP="00632DDD">
            <w:pPr>
              <w:spacing w:after="0" w:line="240" w:lineRule="auto"/>
              <w:rPr>
                <w:rFonts w:cs="Calibri"/>
              </w:rPr>
            </w:pPr>
            <w:r>
              <w:rPr>
                <w:rFonts w:cs="Calibri"/>
              </w:rPr>
              <w:t>Sijil Pengajian Islam</w:t>
            </w:r>
          </w:p>
        </w:tc>
      </w:tr>
      <w:tr w:rsidR="009523F1" w:rsidRPr="00957FE3" w:rsidTr="00632DD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Pr>
        <w:tc>
          <w:tcPr>
            <w:tcW w:w="4986" w:type="pct"/>
            <w:gridSpan w:val="2"/>
            <w:shd w:val="clear" w:color="auto" w:fill="F2DBDB" w:themeFill="accent2" w:themeFillTint="33"/>
          </w:tcPr>
          <w:p w:rsidR="009523F1" w:rsidRPr="00957FE3" w:rsidRDefault="009523F1" w:rsidP="00632DDD">
            <w:pPr>
              <w:widowControl w:val="0"/>
              <w:tabs>
                <w:tab w:val="center" w:pos="4518"/>
                <w:tab w:val="left" w:pos="5910"/>
              </w:tabs>
              <w:spacing w:after="0" w:line="252" w:lineRule="exact"/>
              <w:ind w:left="-90" w:right="-9"/>
              <w:rPr>
                <w:rFonts w:cs="Calibri"/>
                <w:b/>
                <w:bCs/>
              </w:rPr>
            </w:pPr>
            <w:r>
              <w:rPr>
                <w:rFonts w:cs="Calibri"/>
                <w:b/>
                <w:bCs/>
              </w:rPr>
              <w:tab/>
            </w:r>
            <w:r w:rsidRPr="00957FE3">
              <w:rPr>
                <w:rFonts w:cs="Calibri"/>
                <w:b/>
                <w:bCs/>
              </w:rPr>
              <w:t>Pengenalan Modul</w:t>
            </w:r>
            <w:r>
              <w:rPr>
                <w:rFonts w:cs="Calibri"/>
                <w:b/>
                <w:bCs/>
              </w:rPr>
              <w:tab/>
            </w:r>
          </w:p>
        </w:tc>
      </w:tr>
      <w:tr w:rsidR="009523F1" w:rsidRPr="00957FE3" w:rsidTr="00632DD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Height w:val="953"/>
        </w:trPr>
        <w:tc>
          <w:tcPr>
            <w:tcW w:w="4986" w:type="pct"/>
            <w:gridSpan w:val="2"/>
            <w:vAlign w:val="center"/>
          </w:tcPr>
          <w:p w:rsidR="009523F1" w:rsidRPr="006D0571" w:rsidRDefault="009523F1" w:rsidP="00632DDD">
            <w:pPr>
              <w:autoSpaceDE w:val="0"/>
              <w:autoSpaceDN w:val="0"/>
              <w:adjustRightInd w:val="0"/>
              <w:spacing w:before="240" w:line="240" w:lineRule="auto"/>
              <w:jc w:val="both"/>
              <w:rPr>
                <w:rFonts w:asciiTheme="minorHAnsi" w:hAnsiTheme="minorHAnsi"/>
                <w:color w:val="000000" w:themeColor="text1"/>
              </w:rPr>
            </w:pPr>
            <w:r>
              <w:rPr>
                <w:rFonts w:cs="Calibri"/>
                <w:spacing w:val="-7"/>
              </w:rPr>
              <w:t xml:space="preserve">Modul </w:t>
            </w:r>
            <w:r w:rsidRPr="004434A9">
              <w:rPr>
                <w:rFonts w:cs="Calibri"/>
                <w:spacing w:val="-7"/>
              </w:rPr>
              <w:t>Bahasa Arab</w:t>
            </w:r>
            <w:r>
              <w:rPr>
                <w:rFonts w:cs="Calibri"/>
                <w:spacing w:val="-7"/>
              </w:rPr>
              <w:t xml:space="preserve"> ini</w:t>
            </w:r>
            <w:r w:rsidRPr="004434A9">
              <w:rPr>
                <w:rFonts w:cs="Calibri"/>
                <w:spacing w:val="-7"/>
              </w:rPr>
              <w:t xml:space="preserve"> memberi penekanan kepada aspek komunikasi asas dalam pelbagai situasi dan kaedah-kaedah asas yang penting dalam struktur ayat semasa perbualan atau penulisan. Matlamat modul ini adalah untuk memberi pendedahan kepada pelajar cara bertutur dan menulis menggunakan bahasa Arab yang betul, mengikut kaedah-kaedah nahu yang penting.</w:t>
            </w:r>
          </w:p>
        </w:tc>
      </w:tr>
      <w:tr w:rsidR="009523F1" w:rsidRPr="00957FE3" w:rsidTr="00632DD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Pr>
        <w:tc>
          <w:tcPr>
            <w:tcW w:w="4986" w:type="pct"/>
            <w:gridSpan w:val="2"/>
            <w:shd w:val="clear" w:color="auto" w:fill="F2DBDB" w:themeFill="accent2" w:themeFillTint="33"/>
          </w:tcPr>
          <w:p w:rsidR="009523F1" w:rsidRPr="00957FE3" w:rsidRDefault="009523F1" w:rsidP="00632DDD">
            <w:pPr>
              <w:widowControl w:val="0"/>
              <w:spacing w:after="0" w:line="252" w:lineRule="exact"/>
              <w:ind w:left="1080" w:right="-9" w:hanging="1170"/>
              <w:jc w:val="center"/>
              <w:rPr>
                <w:rFonts w:cs="Calibri"/>
                <w:b/>
                <w:bCs/>
              </w:rPr>
            </w:pPr>
            <w:r w:rsidRPr="00957FE3">
              <w:rPr>
                <w:rFonts w:cs="Calibri"/>
                <w:b/>
                <w:bCs/>
              </w:rPr>
              <w:t>Silibus Pengajian</w:t>
            </w:r>
            <w:r>
              <w:rPr>
                <w:rFonts w:cs="Calibri"/>
                <w:b/>
                <w:bCs/>
              </w:rPr>
              <w:t xml:space="preserve"> (mingguan)</w:t>
            </w:r>
          </w:p>
        </w:tc>
      </w:tr>
      <w:tr w:rsidR="009523F1" w:rsidRPr="00957FE3" w:rsidTr="00632DD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Pr>
        <w:tc>
          <w:tcPr>
            <w:tcW w:w="4986" w:type="pct"/>
            <w:gridSpan w:val="2"/>
          </w:tcPr>
          <w:p w:rsidR="009523F1" w:rsidRDefault="009523F1" w:rsidP="00632DDD">
            <w:pPr>
              <w:spacing w:after="0" w:line="240" w:lineRule="auto"/>
              <w:ind w:left="720"/>
              <w:jc w:val="both"/>
              <w:rPr>
                <w:rFonts w:cs="Calibri"/>
                <w:lang w:val="en-SG"/>
              </w:rPr>
            </w:pPr>
          </w:p>
          <w:p w:rsidR="00456301" w:rsidRDefault="00456301" w:rsidP="001F72C5">
            <w:pPr>
              <w:pStyle w:val="ListParagraph"/>
              <w:numPr>
                <w:ilvl w:val="0"/>
                <w:numId w:val="27"/>
              </w:numPr>
              <w:spacing w:after="0" w:line="240" w:lineRule="auto"/>
              <w:jc w:val="both"/>
            </w:pPr>
            <w:r>
              <w:t xml:space="preserve">Bahagian-bahagian al-kalimah. </w:t>
            </w:r>
          </w:p>
          <w:p w:rsidR="00456301" w:rsidRDefault="00456301" w:rsidP="001F72C5">
            <w:pPr>
              <w:pStyle w:val="ListParagraph"/>
              <w:numPr>
                <w:ilvl w:val="0"/>
                <w:numId w:val="27"/>
              </w:numPr>
              <w:spacing w:after="0" w:line="240" w:lineRule="auto"/>
              <w:jc w:val="both"/>
            </w:pPr>
            <w:r>
              <w:t xml:space="preserve">Tanda-tanda Al-Ism, al-Fe’l dan al-Harf. </w:t>
            </w:r>
          </w:p>
          <w:p w:rsidR="00456301" w:rsidRDefault="00456301" w:rsidP="001F72C5">
            <w:pPr>
              <w:pStyle w:val="ListParagraph"/>
              <w:numPr>
                <w:ilvl w:val="0"/>
                <w:numId w:val="27"/>
              </w:numPr>
              <w:spacing w:after="0" w:line="240" w:lineRule="auto"/>
              <w:jc w:val="both"/>
            </w:pPr>
            <w:r>
              <w:t>Pengenalan tentang al-Jumlah dan al-Kalam.</w:t>
            </w:r>
          </w:p>
          <w:p w:rsidR="00456301" w:rsidRDefault="00456301" w:rsidP="001F72C5">
            <w:pPr>
              <w:pStyle w:val="ListParagraph"/>
              <w:numPr>
                <w:ilvl w:val="0"/>
                <w:numId w:val="27"/>
              </w:numPr>
              <w:spacing w:after="0" w:line="240" w:lineRule="auto"/>
              <w:jc w:val="both"/>
            </w:pPr>
            <w:r>
              <w:t xml:space="preserve">Bahagian al-Fe’l: al-Madhi, al-Mudhari’ dan al-’Amr. </w:t>
            </w:r>
          </w:p>
          <w:p w:rsidR="00456301" w:rsidRDefault="00456301" w:rsidP="001F72C5">
            <w:pPr>
              <w:pStyle w:val="ListParagraph"/>
              <w:numPr>
                <w:ilvl w:val="0"/>
                <w:numId w:val="27"/>
              </w:numPr>
              <w:spacing w:after="0" w:line="240" w:lineRule="auto"/>
              <w:jc w:val="both"/>
            </w:pPr>
            <w:r>
              <w:t>Al-Muzakkar dan al-Muannas. 6. Al-Fa’il, al-Maf’ul dan Huruf al-Jar.</w:t>
            </w:r>
          </w:p>
          <w:p w:rsidR="00456301" w:rsidRDefault="00456301" w:rsidP="001F72C5">
            <w:pPr>
              <w:pStyle w:val="ListParagraph"/>
              <w:numPr>
                <w:ilvl w:val="0"/>
                <w:numId w:val="27"/>
              </w:numPr>
              <w:spacing w:after="0" w:line="240" w:lineRule="auto"/>
              <w:jc w:val="both"/>
            </w:pPr>
            <w:r>
              <w:t>Bahagian-bahagian al-Ism: al-Mufrad, al-Mutsanna dan al-Jam’u.</w:t>
            </w:r>
          </w:p>
          <w:p w:rsidR="00456301" w:rsidRDefault="00456301" w:rsidP="001F72C5">
            <w:pPr>
              <w:pStyle w:val="ListParagraph"/>
              <w:numPr>
                <w:ilvl w:val="0"/>
                <w:numId w:val="27"/>
              </w:numPr>
              <w:spacing w:after="0" w:line="240" w:lineRule="auto"/>
              <w:jc w:val="both"/>
            </w:pPr>
            <w:r>
              <w:t xml:space="preserve">Al-Mubtada’ dan al-Khabar. </w:t>
            </w:r>
          </w:p>
          <w:p w:rsidR="00456301" w:rsidRDefault="00456301" w:rsidP="001F72C5">
            <w:pPr>
              <w:pStyle w:val="ListParagraph"/>
              <w:numPr>
                <w:ilvl w:val="0"/>
                <w:numId w:val="27"/>
              </w:numPr>
              <w:spacing w:after="0" w:line="240" w:lineRule="auto"/>
              <w:jc w:val="both"/>
            </w:pPr>
            <w:r>
              <w:t xml:space="preserve">Al-Idhafah. </w:t>
            </w:r>
          </w:p>
          <w:p w:rsidR="009523F1" w:rsidRDefault="00456301" w:rsidP="001F72C5">
            <w:pPr>
              <w:pStyle w:val="ListParagraph"/>
              <w:numPr>
                <w:ilvl w:val="0"/>
                <w:numId w:val="27"/>
              </w:numPr>
              <w:spacing w:after="0" w:line="240" w:lineRule="auto"/>
              <w:jc w:val="both"/>
            </w:pPr>
            <w:r>
              <w:t>Al-Fi’lu al-Mudhari’ dan hukum-hukumnya: al-Nawasib dan al-Jawazim.</w:t>
            </w:r>
          </w:p>
          <w:p w:rsidR="00456301" w:rsidRPr="00062E94" w:rsidRDefault="00456301" w:rsidP="00632DDD">
            <w:pPr>
              <w:spacing w:after="0" w:line="240" w:lineRule="auto"/>
              <w:jc w:val="both"/>
              <w:rPr>
                <w:rFonts w:cs="Calibri"/>
              </w:rPr>
            </w:pPr>
          </w:p>
        </w:tc>
      </w:tr>
      <w:tr w:rsidR="009523F1" w:rsidRPr="00957FE3" w:rsidTr="00632DD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Height w:val="2604"/>
        </w:trPr>
        <w:tc>
          <w:tcPr>
            <w:tcW w:w="4986" w:type="pct"/>
            <w:gridSpan w:val="2"/>
          </w:tcPr>
          <w:p w:rsidR="009523F1" w:rsidRPr="00B73EF6" w:rsidRDefault="009523F1" w:rsidP="00632DDD">
            <w:pPr>
              <w:spacing w:before="240" w:after="0" w:line="240" w:lineRule="auto"/>
              <w:jc w:val="both"/>
              <w:rPr>
                <w:rFonts w:cs="Calibri"/>
                <w:color w:val="FF0000"/>
                <w:lang w:val="ms-MY"/>
              </w:rPr>
            </w:pPr>
            <w:r w:rsidRPr="006D0571">
              <w:rPr>
                <w:rFonts w:cs="Calibri"/>
                <w:color w:val="000000" w:themeColor="text1"/>
                <w:lang w:val="ms-MY"/>
              </w:rPr>
              <w:t>Rujukan</w:t>
            </w:r>
            <w:r w:rsidRPr="00B73EF6">
              <w:rPr>
                <w:rFonts w:cs="Calibri"/>
                <w:color w:val="FF0000"/>
                <w:lang w:val="ms-MY"/>
              </w:rPr>
              <w:t>:</w:t>
            </w:r>
          </w:p>
          <w:p w:rsidR="009523F1" w:rsidRPr="004434A9" w:rsidRDefault="009523F1" w:rsidP="001F72C5">
            <w:pPr>
              <w:numPr>
                <w:ilvl w:val="0"/>
                <w:numId w:val="28"/>
              </w:numPr>
              <w:spacing w:after="0" w:line="240" w:lineRule="auto"/>
              <w:jc w:val="both"/>
              <w:rPr>
                <w:rFonts w:cs="Calibri"/>
                <w:lang w:val="en-SG"/>
              </w:rPr>
            </w:pPr>
            <w:r w:rsidRPr="004434A9">
              <w:rPr>
                <w:rFonts w:cs="Calibri"/>
                <w:lang w:val="en-SG"/>
              </w:rPr>
              <w:t xml:space="preserve">Qais Faryadi Sadrudeen, 2004. Perbualan Bahasa Arab. Percetakan Zafar Sdn Bhd, Kuala Lumpur. </w:t>
            </w:r>
          </w:p>
          <w:p w:rsidR="009523F1" w:rsidRPr="004434A9" w:rsidRDefault="009523F1" w:rsidP="001F72C5">
            <w:pPr>
              <w:numPr>
                <w:ilvl w:val="0"/>
                <w:numId w:val="28"/>
              </w:numPr>
              <w:spacing w:after="0" w:line="240" w:lineRule="auto"/>
              <w:jc w:val="both"/>
              <w:rPr>
                <w:rFonts w:cs="Calibri"/>
                <w:lang w:val="en-SG"/>
              </w:rPr>
            </w:pPr>
            <w:r w:rsidRPr="004434A9">
              <w:rPr>
                <w:rFonts w:cs="Calibri"/>
                <w:lang w:val="en-SG"/>
              </w:rPr>
              <w:t>Hj Muhammad Roihan Hasbullah, 2002. Perbualan Bahasa Arab untuk peringkat Rendah &amp; Menengah. Pustaka Syuhada, Kuala Lumpur</w:t>
            </w:r>
          </w:p>
          <w:p w:rsidR="009523F1" w:rsidRPr="004434A9" w:rsidRDefault="009523F1" w:rsidP="001F72C5">
            <w:pPr>
              <w:numPr>
                <w:ilvl w:val="0"/>
                <w:numId w:val="28"/>
              </w:numPr>
              <w:spacing w:after="0" w:line="240" w:lineRule="auto"/>
              <w:jc w:val="both"/>
              <w:rPr>
                <w:rFonts w:cs="Calibri"/>
                <w:lang w:val="en-SG"/>
              </w:rPr>
            </w:pPr>
            <w:r w:rsidRPr="004434A9">
              <w:rPr>
                <w:rFonts w:cs="Calibri"/>
                <w:lang w:val="en-SG"/>
              </w:rPr>
              <w:t xml:space="preserve">Mukhlas Asy-Syarkani, 2005. Cara Belajar Bahasa Arab Nahu. Al-Hidayah, Kuala Lumpur </w:t>
            </w:r>
          </w:p>
          <w:p w:rsidR="009523F1" w:rsidRDefault="009523F1" w:rsidP="001F72C5">
            <w:pPr>
              <w:numPr>
                <w:ilvl w:val="0"/>
                <w:numId w:val="28"/>
              </w:numPr>
              <w:spacing w:after="0" w:line="240" w:lineRule="auto"/>
              <w:jc w:val="both"/>
              <w:rPr>
                <w:rFonts w:cs="Calibri"/>
                <w:lang w:val="en-SG"/>
              </w:rPr>
            </w:pPr>
            <w:r w:rsidRPr="004434A9">
              <w:rPr>
                <w:rFonts w:cs="Calibri"/>
                <w:lang w:val="en-SG"/>
              </w:rPr>
              <w:t xml:space="preserve">Muhammad Fahmi Ahmad, 2006. Tatabahasa Bahasa Arab. Pustaka Hilmi, Selangor. </w:t>
            </w:r>
          </w:p>
          <w:p w:rsidR="009523F1" w:rsidRPr="006D0571" w:rsidRDefault="009523F1" w:rsidP="001F72C5">
            <w:pPr>
              <w:numPr>
                <w:ilvl w:val="0"/>
                <w:numId w:val="28"/>
              </w:numPr>
              <w:spacing w:after="0" w:line="240" w:lineRule="auto"/>
              <w:jc w:val="both"/>
              <w:rPr>
                <w:rFonts w:cs="Calibri"/>
                <w:lang w:val="en-SG"/>
              </w:rPr>
            </w:pPr>
            <w:r w:rsidRPr="006D0571">
              <w:rPr>
                <w:rFonts w:cs="Calibri"/>
                <w:lang w:val="en-SG"/>
              </w:rPr>
              <w:t>Arifin Jami’an, 1994. Kursus Mudah dan Cepat Bahasa Arab. Dinie Publisher, Kuala Lumpur.</w:t>
            </w:r>
          </w:p>
        </w:tc>
      </w:tr>
    </w:tbl>
    <w:p w:rsidR="009523F1" w:rsidRDefault="009523F1" w:rsidP="009523F1">
      <w:r>
        <w:br w:type="page"/>
      </w:r>
    </w:p>
    <w:tbl>
      <w:tblPr>
        <w:tblW w:w="5000" w:type="pct"/>
        <w:jc w:val="center"/>
        <w:tblCellMar>
          <w:left w:w="0" w:type="dxa"/>
          <w:right w:w="0" w:type="dxa"/>
        </w:tblCellMar>
        <w:tblLook w:val="0000" w:firstRow="0" w:lastRow="0" w:firstColumn="0" w:lastColumn="0" w:noHBand="0" w:noVBand="0"/>
      </w:tblPr>
      <w:tblGrid>
        <w:gridCol w:w="2801"/>
        <w:gridCol w:w="6533"/>
        <w:gridCol w:w="26"/>
      </w:tblGrid>
      <w:tr w:rsidR="009523F1" w:rsidTr="00632DDD">
        <w:trPr>
          <w:trHeight w:hRule="exact" w:val="389"/>
          <w:jc w:val="center"/>
        </w:trPr>
        <w:tc>
          <w:tcPr>
            <w:tcW w:w="1496" w:type="pct"/>
            <w:shd w:val="clear" w:color="auto" w:fill="F2F2F2" w:themeFill="background1" w:themeFillShade="F2"/>
            <w:vAlign w:val="center"/>
          </w:tcPr>
          <w:p w:rsidR="009523F1" w:rsidRPr="00957FE3" w:rsidRDefault="009523F1" w:rsidP="00632DDD">
            <w:pPr>
              <w:spacing w:after="0" w:line="240" w:lineRule="auto"/>
              <w:rPr>
                <w:rFonts w:cs="Calibri"/>
                <w:b/>
                <w:spacing w:val="-2"/>
              </w:rPr>
            </w:pPr>
            <w:r>
              <w:rPr>
                <w:rFonts w:cs="Calibri"/>
                <w:b/>
                <w:spacing w:val="-2"/>
              </w:rPr>
              <w:lastRenderedPageBreak/>
              <w:t>Kod Kursus</w:t>
            </w:r>
          </w:p>
        </w:tc>
        <w:tc>
          <w:tcPr>
            <w:tcW w:w="3504" w:type="pct"/>
            <w:gridSpan w:val="2"/>
            <w:shd w:val="clear" w:color="auto" w:fill="F2F2F2" w:themeFill="background1" w:themeFillShade="F2"/>
            <w:vAlign w:val="center"/>
          </w:tcPr>
          <w:p w:rsidR="009523F1" w:rsidRDefault="009523F1" w:rsidP="00632DDD">
            <w:pPr>
              <w:spacing w:after="0" w:line="240" w:lineRule="auto"/>
              <w:rPr>
                <w:rFonts w:cs="Calibri"/>
              </w:rPr>
            </w:pPr>
            <w:r>
              <w:rPr>
                <w:rFonts w:cs="Calibri"/>
              </w:rPr>
              <w:t>SP5</w:t>
            </w:r>
          </w:p>
        </w:tc>
      </w:tr>
      <w:tr w:rsidR="009523F1" w:rsidTr="00632DDD">
        <w:trPr>
          <w:trHeight w:hRule="exact" w:val="389"/>
          <w:jc w:val="center"/>
        </w:trPr>
        <w:tc>
          <w:tcPr>
            <w:tcW w:w="1496" w:type="pct"/>
            <w:shd w:val="clear" w:color="auto" w:fill="F2F2F2" w:themeFill="background1" w:themeFillShade="F2"/>
            <w:vAlign w:val="center"/>
          </w:tcPr>
          <w:p w:rsidR="009523F1" w:rsidRPr="00957FE3" w:rsidRDefault="009523F1" w:rsidP="00632DDD">
            <w:pPr>
              <w:spacing w:after="0" w:line="240" w:lineRule="auto"/>
              <w:rPr>
                <w:rFonts w:cs="Calibri"/>
                <w:b/>
                <w:spacing w:val="-4"/>
              </w:rPr>
            </w:pPr>
            <w:r w:rsidRPr="00957FE3">
              <w:rPr>
                <w:rFonts w:cs="Calibri"/>
                <w:b/>
                <w:spacing w:val="-2"/>
              </w:rPr>
              <w:t xml:space="preserve">Tajuk </w:t>
            </w:r>
            <w:r w:rsidRPr="00957FE3">
              <w:rPr>
                <w:rFonts w:cs="Calibri"/>
                <w:b/>
                <w:spacing w:val="-4"/>
              </w:rPr>
              <w:t xml:space="preserve">Kursus </w:t>
            </w:r>
          </w:p>
        </w:tc>
        <w:tc>
          <w:tcPr>
            <w:tcW w:w="3504" w:type="pct"/>
            <w:gridSpan w:val="2"/>
            <w:shd w:val="clear" w:color="auto" w:fill="F2F2F2" w:themeFill="background1" w:themeFillShade="F2"/>
            <w:vAlign w:val="center"/>
          </w:tcPr>
          <w:p w:rsidR="009523F1" w:rsidRPr="00957FE3" w:rsidRDefault="009523F1" w:rsidP="00632DDD">
            <w:pPr>
              <w:spacing w:after="0" w:line="240" w:lineRule="auto"/>
              <w:rPr>
                <w:rFonts w:cs="Calibri"/>
              </w:rPr>
            </w:pPr>
            <w:r>
              <w:rPr>
                <w:rFonts w:cs="Calibri"/>
              </w:rPr>
              <w:t>Aqidah Islam</w:t>
            </w:r>
          </w:p>
        </w:tc>
      </w:tr>
      <w:tr w:rsidR="009523F1" w:rsidTr="00632DDD">
        <w:trPr>
          <w:trHeight w:hRule="exact" w:val="384"/>
          <w:jc w:val="center"/>
        </w:trPr>
        <w:tc>
          <w:tcPr>
            <w:tcW w:w="1496" w:type="pct"/>
            <w:shd w:val="clear" w:color="auto" w:fill="F2F2F2" w:themeFill="background1" w:themeFillShade="F2"/>
            <w:vAlign w:val="center"/>
          </w:tcPr>
          <w:p w:rsidR="009523F1" w:rsidRPr="00957FE3" w:rsidRDefault="009523F1" w:rsidP="00632DDD">
            <w:pPr>
              <w:spacing w:after="0" w:line="240" w:lineRule="auto"/>
              <w:rPr>
                <w:rFonts w:cs="Calibri"/>
                <w:b/>
              </w:rPr>
            </w:pPr>
            <w:r w:rsidRPr="00957FE3">
              <w:rPr>
                <w:rFonts w:cs="Calibri"/>
                <w:b/>
              </w:rPr>
              <w:t>Peringkat</w:t>
            </w:r>
          </w:p>
        </w:tc>
        <w:tc>
          <w:tcPr>
            <w:tcW w:w="3504" w:type="pct"/>
            <w:gridSpan w:val="2"/>
            <w:shd w:val="clear" w:color="auto" w:fill="F2F2F2" w:themeFill="background1" w:themeFillShade="F2"/>
            <w:vAlign w:val="center"/>
          </w:tcPr>
          <w:p w:rsidR="009523F1" w:rsidRPr="00957FE3" w:rsidRDefault="009523F1" w:rsidP="00632DDD">
            <w:pPr>
              <w:spacing w:after="0" w:line="240" w:lineRule="auto"/>
              <w:rPr>
                <w:rFonts w:cs="Calibri"/>
              </w:rPr>
            </w:pPr>
            <w:r>
              <w:rPr>
                <w:rFonts w:cs="Calibri"/>
              </w:rPr>
              <w:t>Sijil Pengajian Islam</w:t>
            </w:r>
          </w:p>
        </w:tc>
      </w:tr>
      <w:tr w:rsidR="009523F1" w:rsidRPr="00957FE3" w:rsidTr="00632DD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Pr>
        <w:tc>
          <w:tcPr>
            <w:tcW w:w="4986" w:type="pct"/>
            <w:gridSpan w:val="2"/>
            <w:shd w:val="clear" w:color="auto" w:fill="EAF1DD" w:themeFill="accent3" w:themeFillTint="33"/>
          </w:tcPr>
          <w:p w:rsidR="009523F1" w:rsidRPr="00957FE3" w:rsidRDefault="009523F1" w:rsidP="00632DDD">
            <w:pPr>
              <w:widowControl w:val="0"/>
              <w:tabs>
                <w:tab w:val="center" w:pos="4518"/>
                <w:tab w:val="left" w:pos="5910"/>
              </w:tabs>
              <w:spacing w:after="0" w:line="252" w:lineRule="exact"/>
              <w:ind w:left="-90" w:right="-9"/>
              <w:rPr>
                <w:rFonts w:cs="Calibri"/>
                <w:b/>
                <w:bCs/>
              </w:rPr>
            </w:pPr>
            <w:r>
              <w:rPr>
                <w:rFonts w:cs="Calibri"/>
                <w:b/>
                <w:bCs/>
              </w:rPr>
              <w:tab/>
            </w:r>
            <w:r w:rsidRPr="00957FE3">
              <w:rPr>
                <w:rFonts w:cs="Calibri"/>
                <w:b/>
                <w:bCs/>
              </w:rPr>
              <w:t>Pengenalan Modul</w:t>
            </w:r>
            <w:r>
              <w:rPr>
                <w:rFonts w:cs="Calibri"/>
                <w:b/>
                <w:bCs/>
              </w:rPr>
              <w:tab/>
            </w:r>
          </w:p>
        </w:tc>
      </w:tr>
      <w:tr w:rsidR="009523F1" w:rsidRPr="00957FE3" w:rsidTr="00632DD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Height w:val="953"/>
        </w:trPr>
        <w:tc>
          <w:tcPr>
            <w:tcW w:w="4986" w:type="pct"/>
            <w:gridSpan w:val="2"/>
            <w:vAlign w:val="center"/>
          </w:tcPr>
          <w:p w:rsidR="009523F1" w:rsidRPr="00062E94" w:rsidRDefault="009523F1" w:rsidP="00632DDD">
            <w:pPr>
              <w:autoSpaceDE w:val="0"/>
              <w:autoSpaceDN w:val="0"/>
              <w:adjustRightInd w:val="0"/>
              <w:spacing w:before="240" w:line="240" w:lineRule="auto"/>
              <w:ind w:right="148"/>
              <w:jc w:val="both"/>
              <w:rPr>
                <w:rFonts w:asciiTheme="minorHAnsi" w:hAnsiTheme="minorHAnsi"/>
              </w:rPr>
            </w:pPr>
            <w:r w:rsidRPr="00062E94">
              <w:rPr>
                <w:rFonts w:asciiTheme="minorHAnsi" w:hAnsiTheme="minorHAnsi"/>
              </w:rPr>
              <w:t>Matlamat modul ini adalah untuk menjelaskan ‘Aqidah Islam dan kaitan dengan keimanan terhadap Allah, malaikat dan rukun-rukun Iman yang lain. Dengan ini, peserta dapat menambahkan semangat cinta kepada Allah dan mengagungkan kebesaranNya, menyedari kehebatan ciptaanNya, menerima taqdir dan ketentuanNya yang kadangkala tidak diketahui hikmah-hikmah di sebaliknya. Akhir sekali sifat redha dan sifat muraqabatullah dapat disemai dalam sanubari para peserta.</w:t>
            </w:r>
          </w:p>
        </w:tc>
      </w:tr>
      <w:tr w:rsidR="009523F1" w:rsidRPr="00957FE3" w:rsidTr="00632DD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Pr>
        <w:tc>
          <w:tcPr>
            <w:tcW w:w="4986" w:type="pct"/>
            <w:gridSpan w:val="2"/>
            <w:shd w:val="clear" w:color="auto" w:fill="EAF1DD" w:themeFill="accent3" w:themeFillTint="33"/>
          </w:tcPr>
          <w:p w:rsidR="009523F1" w:rsidRPr="00957FE3" w:rsidRDefault="009523F1" w:rsidP="00632DDD">
            <w:pPr>
              <w:widowControl w:val="0"/>
              <w:spacing w:after="0" w:line="252" w:lineRule="exact"/>
              <w:ind w:left="1080" w:right="-9" w:hanging="1170"/>
              <w:jc w:val="center"/>
              <w:rPr>
                <w:rFonts w:cs="Calibri"/>
                <w:b/>
                <w:bCs/>
              </w:rPr>
            </w:pPr>
            <w:r w:rsidRPr="00957FE3">
              <w:rPr>
                <w:rFonts w:cs="Calibri"/>
                <w:b/>
                <w:bCs/>
              </w:rPr>
              <w:t>Silibus Pengajian</w:t>
            </w:r>
            <w:r>
              <w:rPr>
                <w:rFonts w:cs="Calibri"/>
                <w:b/>
                <w:bCs/>
              </w:rPr>
              <w:t xml:space="preserve"> (mingguan)</w:t>
            </w:r>
          </w:p>
        </w:tc>
      </w:tr>
      <w:tr w:rsidR="009523F1" w:rsidRPr="00957FE3" w:rsidTr="00632DD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Pr>
        <w:tc>
          <w:tcPr>
            <w:tcW w:w="4986" w:type="pct"/>
            <w:gridSpan w:val="2"/>
          </w:tcPr>
          <w:p w:rsidR="009523F1" w:rsidRDefault="009523F1" w:rsidP="00632DDD">
            <w:pPr>
              <w:autoSpaceDE w:val="0"/>
              <w:autoSpaceDN w:val="0"/>
              <w:adjustRightInd w:val="0"/>
              <w:spacing w:after="0" w:line="240" w:lineRule="auto"/>
              <w:rPr>
                <w:rFonts w:asciiTheme="minorHAnsi" w:hAnsiTheme="minorHAnsi"/>
              </w:rPr>
            </w:pPr>
          </w:p>
          <w:p w:rsidR="009523F1" w:rsidRPr="00CA7945" w:rsidRDefault="009523F1" w:rsidP="00632DDD">
            <w:pPr>
              <w:autoSpaceDE w:val="0"/>
              <w:autoSpaceDN w:val="0"/>
              <w:adjustRightInd w:val="0"/>
              <w:spacing w:after="0" w:line="240" w:lineRule="auto"/>
              <w:rPr>
                <w:rFonts w:asciiTheme="minorHAnsi" w:hAnsiTheme="minorHAnsi"/>
              </w:rPr>
            </w:pPr>
            <w:r>
              <w:rPr>
                <w:rFonts w:asciiTheme="minorHAnsi" w:hAnsiTheme="minorHAnsi"/>
              </w:rPr>
              <w:t xml:space="preserve">Kuliah 1: </w:t>
            </w:r>
            <w:r w:rsidRPr="00CA7945">
              <w:rPr>
                <w:rFonts w:asciiTheme="minorHAnsi" w:hAnsiTheme="minorHAnsi"/>
              </w:rPr>
              <w:tab/>
              <w:t>Definasi ‘Aqidah kepentingannya dan sumber-sumbernya</w:t>
            </w:r>
          </w:p>
          <w:p w:rsidR="009523F1" w:rsidRPr="00CA7945" w:rsidRDefault="009523F1" w:rsidP="00632DDD">
            <w:pPr>
              <w:autoSpaceDE w:val="0"/>
              <w:autoSpaceDN w:val="0"/>
              <w:adjustRightInd w:val="0"/>
              <w:spacing w:after="0" w:line="240" w:lineRule="auto"/>
              <w:rPr>
                <w:rFonts w:asciiTheme="minorHAnsi" w:hAnsiTheme="minorHAnsi"/>
              </w:rPr>
            </w:pPr>
            <w:r>
              <w:rPr>
                <w:rFonts w:asciiTheme="minorHAnsi" w:hAnsiTheme="minorHAnsi"/>
              </w:rPr>
              <w:tab/>
            </w:r>
            <w:r>
              <w:rPr>
                <w:rFonts w:asciiTheme="minorHAnsi" w:hAnsiTheme="minorHAnsi"/>
              </w:rPr>
              <w:tab/>
            </w:r>
            <w:r w:rsidRPr="00CA7945">
              <w:rPr>
                <w:rFonts w:asciiTheme="minorHAnsi" w:hAnsiTheme="minorHAnsi"/>
              </w:rPr>
              <w:t>Ciri-ciri ‘Aqidah yang batil.</w:t>
            </w:r>
          </w:p>
          <w:p w:rsidR="009523F1" w:rsidRPr="00CA7945" w:rsidRDefault="009523F1" w:rsidP="00632DDD">
            <w:pPr>
              <w:autoSpaceDE w:val="0"/>
              <w:autoSpaceDN w:val="0"/>
              <w:adjustRightInd w:val="0"/>
              <w:spacing w:after="0" w:line="240" w:lineRule="auto"/>
              <w:rPr>
                <w:rFonts w:asciiTheme="minorHAnsi" w:hAnsiTheme="minorHAnsi"/>
              </w:rPr>
            </w:pPr>
          </w:p>
          <w:p w:rsidR="009523F1" w:rsidRPr="00CA7945" w:rsidRDefault="009523F1" w:rsidP="00632DDD">
            <w:pPr>
              <w:autoSpaceDE w:val="0"/>
              <w:autoSpaceDN w:val="0"/>
              <w:adjustRightInd w:val="0"/>
              <w:spacing w:after="0" w:line="240" w:lineRule="auto"/>
              <w:rPr>
                <w:rFonts w:asciiTheme="minorHAnsi" w:hAnsiTheme="minorHAnsi"/>
              </w:rPr>
            </w:pPr>
            <w:r>
              <w:rPr>
                <w:rFonts w:asciiTheme="minorHAnsi" w:hAnsiTheme="minorHAnsi"/>
              </w:rPr>
              <w:t xml:space="preserve">Kuliah 2: </w:t>
            </w:r>
            <w:r>
              <w:rPr>
                <w:rFonts w:asciiTheme="minorHAnsi" w:hAnsiTheme="minorHAnsi"/>
              </w:rPr>
              <w:tab/>
            </w:r>
            <w:r w:rsidRPr="00CA7945">
              <w:rPr>
                <w:rFonts w:asciiTheme="minorHAnsi" w:hAnsiTheme="minorHAnsi"/>
              </w:rPr>
              <w:t>Definasi iman serta rukun iman</w:t>
            </w:r>
          </w:p>
          <w:p w:rsidR="009523F1" w:rsidRPr="00CA7945" w:rsidRDefault="009523F1" w:rsidP="00632DDD">
            <w:pPr>
              <w:autoSpaceDE w:val="0"/>
              <w:autoSpaceDN w:val="0"/>
              <w:adjustRightInd w:val="0"/>
              <w:spacing w:after="0" w:line="240" w:lineRule="auto"/>
              <w:rPr>
                <w:rFonts w:asciiTheme="minorHAnsi" w:hAnsiTheme="minorHAnsi"/>
              </w:rPr>
            </w:pPr>
            <w:r>
              <w:rPr>
                <w:rFonts w:asciiTheme="minorHAnsi" w:hAnsiTheme="minorHAnsi"/>
              </w:rPr>
              <w:tab/>
            </w:r>
            <w:r>
              <w:rPr>
                <w:rFonts w:asciiTheme="minorHAnsi" w:hAnsiTheme="minorHAnsi"/>
              </w:rPr>
              <w:tab/>
            </w:r>
            <w:r w:rsidRPr="00CA7945">
              <w:rPr>
                <w:rFonts w:asciiTheme="minorHAnsi" w:hAnsiTheme="minorHAnsi"/>
              </w:rPr>
              <w:t>Iman kepada Allah</w:t>
            </w:r>
          </w:p>
          <w:p w:rsidR="009523F1" w:rsidRPr="00CA7945" w:rsidRDefault="009523F1" w:rsidP="00632DDD">
            <w:pPr>
              <w:autoSpaceDE w:val="0"/>
              <w:autoSpaceDN w:val="0"/>
              <w:adjustRightInd w:val="0"/>
              <w:spacing w:after="0" w:line="240" w:lineRule="auto"/>
              <w:rPr>
                <w:rFonts w:asciiTheme="minorHAnsi" w:hAnsiTheme="minorHAnsi"/>
              </w:rPr>
            </w:pPr>
          </w:p>
          <w:p w:rsidR="009523F1" w:rsidRPr="00CA7945" w:rsidRDefault="009523F1" w:rsidP="00632DDD">
            <w:pPr>
              <w:autoSpaceDE w:val="0"/>
              <w:autoSpaceDN w:val="0"/>
              <w:adjustRightInd w:val="0"/>
              <w:spacing w:after="0" w:line="240" w:lineRule="auto"/>
              <w:rPr>
                <w:rFonts w:asciiTheme="minorHAnsi" w:hAnsiTheme="minorHAnsi"/>
              </w:rPr>
            </w:pPr>
            <w:r>
              <w:rPr>
                <w:rFonts w:asciiTheme="minorHAnsi" w:hAnsiTheme="minorHAnsi"/>
              </w:rPr>
              <w:t xml:space="preserve">Kuliah 3: </w:t>
            </w:r>
            <w:r>
              <w:rPr>
                <w:rFonts w:asciiTheme="minorHAnsi" w:hAnsiTheme="minorHAnsi"/>
              </w:rPr>
              <w:tab/>
            </w:r>
            <w:r w:rsidRPr="00CA7945">
              <w:rPr>
                <w:rFonts w:asciiTheme="minorHAnsi" w:hAnsiTheme="minorHAnsi"/>
              </w:rPr>
              <w:t>Iman kepada Malaikat</w:t>
            </w:r>
          </w:p>
          <w:p w:rsidR="009523F1" w:rsidRPr="00CA7945" w:rsidRDefault="009523F1" w:rsidP="00632DDD">
            <w:pPr>
              <w:autoSpaceDE w:val="0"/>
              <w:autoSpaceDN w:val="0"/>
              <w:adjustRightInd w:val="0"/>
              <w:spacing w:after="0" w:line="240" w:lineRule="auto"/>
              <w:rPr>
                <w:rFonts w:asciiTheme="minorHAnsi" w:hAnsiTheme="minorHAnsi"/>
              </w:rPr>
            </w:pPr>
          </w:p>
          <w:p w:rsidR="009523F1" w:rsidRPr="00CA7945" w:rsidRDefault="009523F1" w:rsidP="00632DDD">
            <w:pPr>
              <w:autoSpaceDE w:val="0"/>
              <w:autoSpaceDN w:val="0"/>
              <w:adjustRightInd w:val="0"/>
              <w:spacing w:after="0" w:line="240" w:lineRule="auto"/>
              <w:rPr>
                <w:rFonts w:asciiTheme="minorHAnsi" w:hAnsiTheme="minorHAnsi"/>
              </w:rPr>
            </w:pPr>
            <w:r>
              <w:rPr>
                <w:rFonts w:asciiTheme="minorHAnsi" w:hAnsiTheme="minorHAnsi"/>
              </w:rPr>
              <w:t>Kuliah 4:</w:t>
            </w:r>
            <w:r>
              <w:rPr>
                <w:rFonts w:asciiTheme="minorHAnsi" w:hAnsiTheme="minorHAnsi"/>
              </w:rPr>
              <w:tab/>
            </w:r>
            <w:r w:rsidRPr="00CA7945">
              <w:rPr>
                <w:rFonts w:asciiTheme="minorHAnsi" w:hAnsiTheme="minorHAnsi"/>
              </w:rPr>
              <w:t>Iman kepada Rasul-Rasul</w:t>
            </w:r>
          </w:p>
          <w:p w:rsidR="009523F1" w:rsidRPr="00CA7945" w:rsidRDefault="009523F1" w:rsidP="00632DDD">
            <w:pPr>
              <w:autoSpaceDE w:val="0"/>
              <w:autoSpaceDN w:val="0"/>
              <w:adjustRightInd w:val="0"/>
              <w:spacing w:after="0" w:line="240" w:lineRule="auto"/>
              <w:rPr>
                <w:rFonts w:asciiTheme="minorHAnsi" w:hAnsiTheme="minorHAnsi"/>
              </w:rPr>
            </w:pPr>
          </w:p>
          <w:p w:rsidR="009523F1" w:rsidRPr="00CA7945" w:rsidRDefault="009523F1" w:rsidP="00632DDD">
            <w:pPr>
              <w:autoSpaceDE w:val="0"/>
              <w:autoSpaceDN w:val="0"/>
              <w:adjustRightInd w:val="0"/>
              <w:spacing w:after="0" w:line="240" w:lineRule="auto"/>
              <w:rPr>
                <w:rFonts w:asciiTheme="minorHAnsi" w:hAnsiTheme="minorHAnsi"/>
              </w:rPr>
            </w:pPr>
            <w:r>
              <w:rPr>
                <w:rFonts w:asciiTheme="minorHAnsi" w:hAnsiTheme="minorHAnsi"/>
              </w:rPr>
              <w:t>Kuliah 5:</w:t>
            </w:r>
            <w:r>
              <w:rPr>
                <w:rFonts w:asciiTheme="minorHAnsi" w:hAnsiTheme="minorHAnsi"/>
              </w:rPr>
              <w:tab/>
            </w:r>
            <w:r w:rsidRPr="00CA7945">
              <w:rPr>
                <w:rFonts w:asciiTheme="minorHAnsi" w:hAnsiTheme="minorHAnsi"/>
              </w:rPr>
              <w:t>Iman kepada Kitab</w:t>
            </w:r>
          </w:p>
          <w:p w:rsidR="009523F1" w:rsidRPr="00CA7945" w:rsidRDefault="009523F1" w:rsidP="00632DDD">
            <w:pPr>
              <w:autoSpaceDE w:val="0"/>
              <w:autoSpaceDN w:val="0"/>
              <w:adjustRightInd w:val="0"/>
              <w:spacing w:after="0" w:line="240" w:lineRule="auto"/>
              <w:rPr>
                <w:rFonts w:asciiTheme="minorHAnsi" w:hAnsiTheme="minorHAnsi"/>
              </w:rPr>
            </w:pPr>
          </w:p>
          <w:p w:rsidR="009523F1" w:rsidRPr="00CA7945" w:rsidRDefault="009523F1" w:rsidP="00632DDD">
            <w:pPr>
              <w:autoSpaceDE w:val="0"/>
              <w:autoSpaceDN w:val="0"/>
              <w:adjustRightInd w:val="0"/>
              <w:spacing w:after="0" w:line="240" w:lineRule="auto"/>
              <w:rPr>
                <w:rFonts w:asciiTheme="minorHAnsi" w:hAnsiTheme="minorHAnsi"/>
              </w:rPr>
            </w:pPr>
            <w:r>
              <w:rPr>
                <w:rFonts w:asciiTheme="minorHAnsi" w:hAnsiTheme="minorHAnsi"/>
              </w:rPr>
              <w:t>Kuliah 6:</w:t>
            </w:r>
            <w:r>
              <w:rPr>
                <w:rFonts w:asciiTheme="minorHAnsi" w:hAnsiTheme="minorHAnsi"/>
              </w:rPr>
              <w:tab/>
            </w:r>
            <w:r w:rsidRPr="00CA7945">
              <w:rPr>
                <w:rFonts w:asciiTheme="minorHAnsi" w:hAnsiTheme="minorHAnsi"/>
              </w:rPr>
              <w:t>Iman kepada hari Qiamat</w:t>
            </w:r>
          </w:p>
          <w:p w:rsidR="009523F1" w:rsidRPr="00CA7945" w:rsidRDefault="009523F1" w:rsidP="00632DDD">
            <w:pPr>
              <w:autoSpaceDE w:val="0"/>
              <w:autoSpaceDN w:val="0"/>
              <w:adjustRightInd w:val="0"/>
              <w:spacing w:after="0" w:line="240" w:lineRule="auto"/>
              <w:rPr>
                <w:rFonts w:asciiTheme="minorHAnsi" w:hAnsiTheme="minorHAnsi"/>
              </w:rPr>
            </w:pPr>
          </w:p>
          <w:p w:rsidR="009523F1" w:rsidRDefault="009523F1" w:rsidP="00632DDD">
            <w:pPr>
              <w:autoSpaceDE w:val="0"/>
              <w:autoSpaceDN w:val="0"/>
              <w:adjustRightInd w:val="0"/>
              <w:spacing w:after="0" w:line="240" w:lineRule="auto"/>
              <w:rPr>
                <w:rFonts w:asciiTheme="minorHAnsi" w:hAnsiTheme="minorHAnsi"/>
              </w:rPr>
            </w:pPr>
            <w:r>
              <w:rPr>
                <w:rFonts w:asciiTheme="minorHAnsi" w:hAnsiTheme="minorHAnsi"/>
              </w:rPr>
              <w:t>Kuliah 7:</w:t>
            </w:r>
            <w:r>
              <w:rPr>
                <w:rFonts w:asciiTheme="minorHAnsi" w:hAnsiTheme="minorHAnsi"/>
              </w:rPr>
              <w:tab/>
              <w:t>Iman kepada Qada’ dan Qadar.</w:t>
            </w:r>
          </w:p>
          <w:p w:rsidR="009523F1" w:rsidRPr="00CA7945" w:rsidRDefault="009523F1" w:rsidP="00632DDD">
            <w:pPr>
              <w:autoSpaceDE w:val="0"/>
              <w:autoSpaceDN w:val="0"/>
              <w:adjustRightInd w:val="0"/>
              <w:spacing w:after="0" w:line="240" w:lineRule="auto"/>
              <w:ind w:left="1448"/>
              <w:rPr>
                <w:rFonts w:asciiTheme="minorHAnsi" w:hAnsiTheme="minorHAnsi"/>
              </w:rPr>
            </w:pPr>
            <w:r w:rsidRPr="00CA7945">
              <w:rPr>
                <w:rFonts w:asciiTheme="minorHAnsi" w:hAnsiTheme="minorHAnsi"/>
              </w:rPr>
              <w:t>Perkara-perkara yang boleh membatalkan iman.</w:t>
            </w:r>
          </w:p>
          <w:p w:rsidR="009523F1" w:rsidRPr="00062E94" w:rsidRDefault="009523F1" w:rsidP="00632DDD">
            <w:pPr>
              <w:spacing w:after="0" w:line="240" w:lineRule="auto"/>
              <w:ind w:left="720"/>
              <w:jc w:val="both"/>
              <w:rPr>
                <w:rFonts w:cs="Calibri"/>
              </w:rPr>
            </w:pPr>
          </w:p>
        </w:tc>
      </w:tr>
      <w:tr w:rsidR="009523F1" w:rsidRPr="00062E94" w:rsidTr="00632DD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Height w:val="1553"/>
        </w:trPr>
        <w:tc>
          <w:tcPr>
            <w:tcW w:w="4986" w:type="pct"/>
            <w:gridSpan w:val="2"/>
          </w:tcPr>
          <w:p w:rsidR="009523F1" w:rsidRPr="00062E94" w:rsidRDefault="009523F1" w:rsidP="00632DDD">
            <w:pPr>
              <w:spacing w:before="240" w:after="0" w:line="240" w:lineRule="auto"/>
              <w:jc w:val="both"/>
              <w:rPr>
                <w:rFonts w:asciiTheme="minorHAnsi" w:hAnsiTheme="minorHAnsi" w:cs="Calibri"/>
                <w:lang w:val="ms-MY"/>
              </w:rPr>
            </w:pPr>
            <w:r w:rsidRPr="00062E94">
              <w:rPr>
                <w:rFonts w:asciiTheme="minorHAnsi" w:hAnsiTheme="minorHAnsi" w:cs="Calibri"/>
                <w:lang w:val="ms-MY"/>
              </w:rPr>
              <w:t>Rujukan:</w:t>
            </w:r>
          </w:p>
          <w:p w:rsidR="009523F1" w:rsidRPr="00062E94" w:rsidRDefault="009523F1" w:rsidP="00632DDD">
            <w:pPr>
              <w:pStyle w:val="ListParagraph"/>
              <w:numPr>
                <w:ilvl w:val="0"/>
                <w:numId w:val="5"/>
              </w:numPr>
              <w:autoSpaceDE w:val="0"/>
              <w:autoSpaceDN w:val="0"/>
              <w:adjustRightInd w:val="0"/>
              <w:spacing w:after="0" w:line="240" w:lineRule="auto"/>
              <w:rPr>
                <w:rFonts w:asciiTheme="minorHAnsi" w:hAnsiTheme="minorHAnsi"/>
                <w:lang w:val="ms-MY"/>
              </w:rPr>
            </w:pPr>
            <w:r w:rsidRPr="00062E94">
              <w:rPr>
                <w:rFonts w:asciiTheme="minorHAnsi" w:hAnsiTheme="minorHAnsi"/>
                <w:lang w:val="ms-MY"/>
              </w:rPr>
              <w:t>Ali ibn Ali ibn Muhd ibn Abi al ‘Izz al Hanafi, Syarh al ‘Aqidah al Ùahawiyyah. Sayyid Sabiq, Aqidah Islam.</w:t>
            </w:r>
          </w:p>
          <w:p w:rsidR="009523F1" w:rsidRPr="00062E94" w:rsidRDefault="009523F1" w:rsidP="00632DDD">
            <w:pPr>
              <w:pStyle w:val="ListParagraph"/>
              <w:numPr>
                <w:ilvl w:val="0"/>
                <w:numId w:val="5"/>
              </w:numPr>
              <w:autoSpaceDE w:val="0"/>
              <w:autoSpaceDN w:val="0"/>
              <w:adjustRightInd w:val="0"/>
              <w:spacing w:after="0" w:line="240" w:lineRule="auto"/>
              <w:rPr>
                <w:rFonts w:ascii="Times New Roman" w:hAnsi="Times New Roman"/>
                <w:sz w:val="24"/>
                <w:szCs w:val="24"/>
                <w:lang w:val="ms-MY"/>
              </w:rPr>
            </w:pPr>
            <w:r w:rsidRPr="00062E94">
              <w:rPr>
                <w:rFonts w:asciiTheme="minorHAnsi" w:hAnsiTheme="minorHAnsi"/>
                <w:lang w:val="ms-MY"/>
              </w:rPr>
              <w:t>‘Aqidah Ahlus Sunnah Waljamaah: Mufti Sabah</w:t>
            </w:r>
          </w:p>
        </w:tc>
      </w:tr>
    </w:tbl>
    <w:p w:rsidR="009523F1" w:rsidRDefault="009523F1" w:rsidP="009523F1">
      <w:r>
        <w:br w:type="page"/>
      </w:r>
    </w:p>
    <w:tbl>
      <w:tblPr>
        <w:tblW w:w="5000" w:type="pct"/>
        <w:jc w:val="center"/>
        <w:tblCellMar>
          <w:left w:w="0" w:type="dxa"/>
          <w:right w:w="0" w:type="dxa"/>
        </w:tblCellMar>
        <w:tblLook w:val="0000" w:firstRow="0" w:lastRow="0" w:firstColumn="0" w:lastColumn="0" w:noHBand="0" w:noVBand="0"/>
      </w:tblPr>
      <w:tblGrid>
        <w:gridCol w:w="2801"/>
        <w:gridCol w:w="6533"/>
        <w:gridCol w:w="26"/>
      </w:tblGrid>
      <w:tr w:rsidR="009523F1" w:rsidTr="00632DDD">
        <w:trPr>
          <w:trHeight w:hRule="exact" w:val="389"/>
          <w:jc w:val="center"/>
        </w:trPr>
        <w:tc>
          <w:tcPr>
            <w:tcW w:w="1496" w:type="pct"/>
            <w:shd w:val="clear" w:color="auto" w:fill="F2F2F2" w:themeFill="background1" w:themeFillShade="F2"/>
            <w:vAlign w:val="center"/>
          </w:tcPr>
          <w:p w:rsidR="009523F1" w:rsidRPr="009523F1" w:rsidRDefault="009523F1" w:rsidP="00632DDD">
            <w:pPr>
              <w:spacing w:after="0" w:line="240" w:lineRule="auto"/>
              <w:rPr>
                <w:b/>
                <w:bCs/>
                <w:lang w:val="ms-MY"/>
              </w:rPr>
            </w:pPr>
            <w:r w:rsidRPr="009523F1">
              <w:rPr>
                <w:b/>
                <w:bCs/>
                <w:lang w:val="ms-MY"/>
              </w:rPr>
              <w:lastRenderedPageBreak/>
              <w:t>Kod Kursus</w:t>
            </w:r>
          </w:p>
        </w:tc>
        <w:tc>
          <w:tcPr>
            <w:tcW w:w="3504" w:type="pct"/>
            <w:gridSpan w:val="2"/>
            <w:shd w:val="clear" w:color="auto" w:fill="F2F2F2" w:themeFill="background1" w:themeFillShade="F2"/>
            <w:vAlign w:val="center"/>
          </w:tcPr>
          <w:p w:rsidR="009523F1" w:rsidRDefault="009523F1" w:rsidP="00632DDD">
            <w:pPr>
              <w:spacing w:after="0" w:line="240" w:lineRule="auto"/>
              <w:rPr>
                <w:rFonts w:cs="Calibri"/>
              </w:rPr>
            </w:pPr>
            <w:r>
              <w:rPr>
                <w:rFonts w:cs="Calibri"/>
              </w:rPr>
              <w:t>SP6</w:t>
            </w:r>
          </w:p>
        </w:tc>
      </w:tr>
      <w:tr w:rsidR="009523F1" w:rsidTr="00632DDD">
        <w:trPr>
          <w:trHeight w:hRule="exact" w:val="389"/>
          <w:jc w:val="center"/>
        </w:trPr>
        <w:tc>
          <w:tcPr>
            <w:tcW w:w="1496" w:type="pct"/>
            <w:shd w:val="clear" w:color="auto" w:fill="F2F2F2" w:themeFill="background1" w:themeFillShade="F2"/>
            <w:vAlign w:val="center"/>
          </w:tcPr>
          <w:p w:rsidR="009523F1" w:rsidRPr="00957FE3" w:rsidRDefault="009523F1" w:rsidP="00632DDD">
            <w:pPr>
              <w:spacing w:after="0" w:line="240" w:lineRule="auto"/>
              <w:rPr>
                <w:rFonts w:cs="Calibri"/>
                <w:b/>
                <w:spacing w:val="-4"/>
              </w:rPr>
            </w:pPr>
            <w:r w:rsidRPr="007553C8">
              <w:rPr>
                <w:lang w:val="ms-MY"/>
              </w:rPr>
              <w:br w:type="page"/>
            </w:r>
            <w:r w:rsidRPr="00957FE3">
              <w:rPr>
                <w:rFonts w:cs="Calibri"/>
                <w:b/>
                <w:spacing w:val="-2"/>
              </w:rPr>
              <w:t xml:space="preserve">Tajuk </w:t>
            </w:r>
            <w:r w:rsidRPr="00957FE3">
              <w:rPr>
                <w:rFonts w:cs="Calibri"/>
                <w:b/>
                <w:spacing w:val="-4"/>
              </w:rPr>
              <w:t xml:space="preserve">Kursus </w:t>
            </w:r>
          </w:p>
        </w:tc>
        <w:tc>
          <w:tcPr>
            <w:tcW w:w="3504" w:type="pct"/>
            <w:gridSpan w:val="2"/>
            <w:shd w:val="clear" w:color="auto" w:fill="F2F2F2" w:themeFill="background1" w:themeFillShade="F2"/>
            <w:vAlign w:val="center"/>
          </w:tcPr>
          <w:p w:rsidR="009523F1" w:rsidRPr="00957FE3" w:rsidRDefault="009523F1" w:rsidP="00632DDD">
            <w:pPr>
              <w:spacing w:after="0" w:line="240" w:lineRule="auto"/>
              <w:rPr>
                <w:rFonts w:cs="Calibri"/>
              </w:rPr>
            </w:pPr>
            <w:r>
              <w:rPr>
                <w:rFonts w:cs="Calibri"/>
              </w:rPr>
              <w:t>Sejarah Tamadun Islam</w:t>
            </w:r>
          </w:p>
        </w:tc>
      </w:tr>
      <w:tr w:rsidR="009523F1" w:rsidTr="00632DDD">
        <w:trPr>
          <w:trHeight w:hRule="exact" w:val="384"/>
          <w:jc w:val="center"/>
        </w:trPr>
        <w:tc>
          <w:tcPr>
            <w:tcW w:w="1496" w:type="pct"/>
            <w:shd w:val="clear" w:color="auto" w:fill="F2F2F2" w:themeFill="background1" w:themeFillShade="F2"/>
            <w:vAlign w:val="center"/>
          </w:tcPr>
          <w:p w:rsidR="009523F1" w:rsidRPr="00957FE3" w:rsidRDefault="009523F1" w:rsidP="00632DDD">
            <w:pPr>
              <w:spacing w:after="0" w:line="240" w:lineRule="auto"/>
              <w:rPr>
                <w:rFonts w:cs="Calibri"/>
                <w:b/>
              </w:rPr>
            </w:pPr>
            <w:r w:rsidRPr="00957FE3">
              <w:rPr>
                <w:rFonts w:cs="Calibri"/>
                <w:b/>
              </w:rPr>
              <w:t>Peringkat</w:t>
            </w:r>
          </w:p>
        </w:tc>
        <w:tc>
          <w:tcPr>
            <w:tcW w:w="3504" w:type="pct"/>
            <w:gridSpan w:val="2"/>
            <w:shd w:val="clear" w:color="auto" w:fill="F2F2F2" w:themeFill="background1" w:themeFillShade="F2"/>
            <w:vAlign w:val="center"/>
          </w:tcPr>
          <w:p w:rsidR="009523F1" w:rsidRPr="00957FE3" w:rsidRDefault="009523F1" w:rsidP="00632DDD">
            <w:pPr>
              <w:spacing w:after="0" w:line="240" w:lineRule="auto"/>
              <w:rPr>
                <w:rFonts w:cs="Calibri"/>
              </w:rPr>
            </w:pPr>
            <w:r>
              <w:rPr>
                <w:rFonts w:cs="Calibri"/>
              </w:rPr>
              <w:t>Sijil Pengajian Islam</w:t>
            </w:r>
          </w:p>
        </w:tc>
      </w:tr>
      <w:tr w:rsidR="009523F1" w:rsidRPr="00957FE3" w:rsidTr="00632DD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Pr>
        <w:tc>
          <w:tcPr>
            <w:tcW w:w="4986" w:type="pct"/>
            <w:gridSpan w:val="2"/>
            <w:shd w:val="clear" w:color="auto" w:fill="EAF1DD" w:themeFill="accent3" w:themeFillTint="33"/>
          </w:tcPr>
          <w:p w:rsidR="009523F1" w:rsidRPr="00957FE3" w:rsidRDefault="009523F1" w:rsidP="00632DDD">
            <w:pPr>
              <w:widowControl w:val="0"/>
              <w:tabs>
                <w:tab w:val="center" w:pos="4518"/>
                <w:tab w:val="left" w:pos="5910"/>
              </w:tabs>
              <w:spacing w:after="0" w:line="252" w:lineRule="exact"/>
              <w:ind w:left="-90" w:right="-9"/>
              <w:rPr>
                <w:rFonts w:cs="Calibri"/>
                <w:b/>
                <w:bCs/>
              </w:rPr>
            </w:pPr>
            <w:r>
              <w:rPr>
                <w:rFonts w:cs="Calibri"/>
                <w:b/>
                <w:bCs/>
              </w:rPr>
              <w:tab/>
            </w:r>
            <w:r w:rsidRPr="00957FE3">
              <w:rPr>
                <w:rFonts w:cs="Calibri"/>
                <w:b/>
                <w:bCs/>
              </w:rPr>
              <w:t>Pengenalan Modul</w:t>
            </w:r>
            <w:r>
              <w:rPr>
                <w:rFonts w:cs="Calibri"/>
                <w:b/>
                <w:bCs/>
              </w:rPr>
              <w:tab/>
            </w:r>
          </w:p>
        </w:tc>
      </w:tr>
      <w:tr w:rsidR="009523F1" w:rsidRPr="00957FE3" w:rsidTr="00632DD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Height w:val="953"/>
        </w:trPr>
        <w:tc>
          <w:tcPr>
            <w:tcW w:w="4986" w:type="pct"/>
            <w:gridSpan w:val="2"/>
            <w:vAlign w:val="center"/>
          </w:tcPr>
          <w:p w:rsidR="009523F1" w:rsidRPr="003112E9" w:rsidRDefault="009523F1" w:rsidP="00632DDD">
            <w:pPr>
              <w:autoSpaceDE w:val="0"/>
              <w:autoSpaceDN w:val="0"/>
              <w:adjustRightInd w:val="0"/>
              <w:spacing w:before="240" w:after="0" w:line="240" w:lineRule="auto"/>
              <w:jc w:val="both"/>
              <w:rPr>
                <w:rFonts w:asciiTheme="minorHAnsi" w:hAnsiTheme="minorHAnsi"/>
                <w:sz w:val="24"/>
                <w:szCs w:val="24"/>
              </w:rPr>
            </w:pPr>
            <w:r w:rsidRPr="003112E9">
              <w:rPr>
                <w:rFonts w:asciiTheme="minorHAnsi" w:hAnsiTheme="minorHAnsi"/>
                <w:sz w:val="24"/>
                <w:szCs w:val="24"/>
              </w:rPr>
              <w:t>Matlamat modul ini adalah untuk menengahkan perbahasan tentang insan dan alam serta hubungan antara keduanya. Ianya bukan hanya sekadar melihat perkembangan tersebut sahaja tetapi merangkumi kegiatan insan dalam semua dimensi, duniawi dan ukhrawi sekaligus menjelaskan ruang-lingkup sejarah dan tamadun Islam yang lebih luas.</w:t>
            </w:r>
          </w:p>
          <w:p w:rsidR="009523F1" w:rsidRPr="00957FE3" w:rsidRDefault="009523F1" w:rsidP="00632DDD">
            <w:pPr>
              <w:spacing w:after="0" w:line="252" w:lineRule="exact"/>
              <w:ind w:left="9" w:right="-108"/>
              <w:rPr>
                <w:rFonts w:cs="Calibri"/>
                <w:spacing w:val="-7"/>
              </w:rPr>
            </w:pPr>
          </w:p>
        </w:tc>
      </w:tr>
      <w:tr w:rsidR="009523F1" w:rsidRPr="00957FE3" w:rsidTr="00632DD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Pr>
        <w:tc>
          <w:tcPr>
            <w:tcW w:w="4986" w:type="pct"/>
            <w:gridSpan w:val="2"/>
            <w:shd w:val="clear" w:color="auto" w:fill="EAF1DD" w:themeFill="accent3" w:themeFillTint="33"/>
          </w:tcPr>
          <w:p w:rsidR="009523F1" w:rsidRPr="00957FE3" w:rsidRDefault="009523F1" w:rsidP="00632DDD">
            <w:pPr>
              <w:widowControl w:val="0"/>
              <w:spacing w:after="0" w:line="252" w:lineRule="exact"/>
              <w:ind w:left="1080" w:right="-9" w:hanging="1170"/>
              <w:jc w:val="center"/>
              <w:rPr>
                <w:rFonts w:cs="Calibri"/>
                <w:b/>
                <w:bCs/>
              </w:rPr>
            </w:pPr>
            <w:r w:rsidRPr="00957FE3">
              <w:rPr>
                <w:rFonts w:cs="Calibri"/>
                <w:b/>
                <w:bCs/>
              </w:rPr>
              <w:t>Silibus Pengajian</w:t>
            </w:r>
            <w:r>
              <w:rPr>
                <w:rFonts w:cs="Calibri"/>
                <w:b/>
                <w:bCs/>
              </w:rPr>
              <w:t xml:space="preserve"> (mingguan)</w:t>
            </w:r>
          </w:p>
        </w:tc>
      </w:tr>
      <w:tr w:rsidR="009523F1" w:rsidRPr="00957FE3" w:rsidTr="00632DD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Pr>
        <w:tc>
          <w:tcPr>
            <w:tcW w:w="4986" w:type="pct"/>
            <w:gridSpan w:val="2"/>
          </w:tcPr>
          <w:p w:rsidR="009523F1" w:rsidRPr="003112E9" w:rsidRDefault="009523F1" w:rsidP="00632DDD">
            <w:pPr>
              <w:autoSpaceDE w:val="0"/>
              <w:autoSpaceDN w:val="0"/>
              <w:adjustRightInd w:val="0"/>
              <w:spacing w:after="0" w:line="240" w:lineRule="auto"/>
              <w:rPr>
                <w:rFonts w:asciiTheme="minorHAnsi" w:hAnsiTheme="minorHAnsi"/>
              </w:rPr>
            </w:pPr>
          </w:p>
          <w:p w:rsidR="009523F1" w:rsidRPr="003112E9" w:rsidRDefault="009523F1" w:rsidP="00632DDD">
            <w:pPr>
              <w:autoSpaceDE w:val="0"/>
              <w:autoSpaceDN w:val="0"/>
              <w:adjustRightInd w:val="0"/>
              <w:spacing w:after="0" w:line="240" w:lineRule="auto"/>
              <w:rPr>
                <w:rFonts w:asciiTheme="minorHAnsi" w:hAnsiTheme="minorHAnsi"/>
              </w:rPr>
            </w:pPr>
            <w:r w:rsidRPr="003112E9">
              <w:rPr>
                <w:rFonts w:asciiTheme="minorHAnsi" w:hAnsiTheme="minorHAnsi"/>
              </w:rPr>
              <w:t>Kuliah 1</w:t>
            </w:r>
            <w:r w:rsidRPr="003112E9">
              <w:rPr>
                <w:rFonts w:asciiTheme="minorHAnsi" w:hAnsiTheme="minorHAnsi"/>
              </w:rPr>
              <w:tab/>
            </w:r>
            <w:r w:rsidRPr="003112E9">
              <w:rPr>
                <w:rFonts w:asciiTheme="minorHAnsi" w:hAnsiTheme="minorHAnsi"/>
              </w:rPr>
              <w:tab/>
              <w:t>• Manusia Dan Masyarakat</w:t>
            </w:r>
          </w:p>
          <w:p w:rsidR="009523F1" w:rsidRPr="003112E9" w:rsidRDefault="009523F1" w:rsidP="00632DDD">
            <w:pPr>
              <w:autoSpaceDE w:val="0"/>
              <w:autoSpaceDN w:val="0"/>
              <w:adjustRightInd w:val="0"/>
              <w:spacing w:after="0" w:line="240" w:lineRule="auto"/>
              <w:ind w:left="1440" w:firstLine="720"/>
              <w:rPr>
                <w:rFonts w:asciiTheme="minorHAnsi" w:hAnsiTheme="minorHAnsi"/>
              </w:rPr>
            </w:pPr>
            <w:r w:rsidRPr="003112E9">
              <w:rPr>
                <w:rFonts w:asciiTheme="minorHAnsi" w:hAnsiTheme="minorHAnsi"/>
              </w:rPr>
              <w:t>- Pendahuluan</w:t>
            </w:r>
          </w:p>
          <w:p w:rsidR="009523F1" w:rsidRPr="003112E9" w:rsidRDefault="009523F1" w:rsidP="00632DDD">
            <w:pPr>
              <w:autoSpaceDE w:val="0"/>
              <w:autoSpaceDN w:val="0"/>
              <w:adjustRightInd w:val="0"/>
              <w:spacing w:after="0" w:line="240" w:lineRule="auto"/>
              <w:ind w:left="1440" w:firstLine="720"/>
              <w:rPr>
                <w:rFonts w:asciiTheme="minorHAnsi" w:hAnsiTheme="minorHAnsi"/>
              </w:rPr>
            </w:pPr>
            <w:r w:rsidRPr="003112E9">
              <w:rPr>
                <w:rFonts w:asciiTheme="minorHAnsi" w:hAnsiTheme="minorHAnsi"/>
              </w:rPr>
              <w:t>- Manusia dan Masyarakat Jahiliyah</w:t>
            </w:r>
          </w:p>
          <w:p w:rsidR="009523F1" w:rsidRPr="003112E9" w:rsidRDefault="009523F1" w:rsidP="00632DDD">
            <w:pPr>
              <w:autoSpaceDE w:val="0"/>
              <w:autoSpaceDN w:val="0"/>
              <w:adjustRightInd w:val="0"/>
              <w:spacing w:after="0" w:line="240" w:lineRule="auto"/>
              <w:ind w:left="1440" w:firstLine="720"/>
              <w:rPr>
                <w:rFonts w:asciiTheme="minorHAnsi" w:hAnsiTheme="minorHAnsi"/>
              </w:rPr>
            </w:pPr>
            <w:r w:rsidRPr="003112E9">
              <w:rPr>
                <w:rFonts w:asciiTheme="minorHAnsi" w:hAnsiTheme="minorHAnsi"/>
              </w:rPr>
              <w:t>- Masyarakat Mekah Sebelum Islam</w:t>
            </w:r>
          </w:p>
          <w:p w:rsidR="009523F1" w:rsidRPr="003112E9" w:rsidRDefault="009523F1" w:rsidP="00632DDD">
            <w:pPr>
              <w:autoSpaceDE w:val="0"/>
              <w:autoSpaceDN w:val="0"/>
              <w:adjustRightInd w:val="0"/>
              <w:spacing w:after="0" w:line="240" w:lineRule="auto"/>
              <w:ind w:left="1440" w:firstLine="720"/>
              <w:rPr>
                <w:rFonts w:asciiTheme="minorHAnsi" w:hAnsiTheme="minorHAnsi"/>
              </w:rPr>
            </w:pPr>
            <w:r w:rsidRPr="003112E9">
              <w:rPr>
                <w:rFonts w:asciiTheme="minorHAnsi" w:hAnsiTheme="minorHAnsi"/>
              </w:rPr>
              <w:t>- Masyarakat Madinah Sebelum Islam</w:t>
            </w:r>
          </w:p>
          <w:p w:rsidR="009523F1" w:rsidRPr="003112E9" w:rsidRDefault="009523F1" w:rsidP="00632DDD">
            <w:pPr>
              <w:autoSpaceDE w:val="0"/>
              <w:autoSpaceDN w:val="0"/>
              <w:adjustRightInd w:val="0"/>
              <w:spacing w:after="0" w:line="240" w:lineRule="auto"/>
              <w:ind w:left="1440" w:firstLine="720"/>
              <w:rPr>
                <w:rFonts w:asciiTheme="minorHAnsi" w:hAnsiTheme="minorHAnsi"/>
              </w:rPr>
            </w:pPr>
            <w:r w:rsidRPr="003112E9">
              <w:rPr>
                <w:rFonts w:asciiTheme="minorHAnsi" w:hAnsiTheme="minorHAnsi"/>
              </w:rPr>
              <w:t>- Sistem Sosial di Makkah dan Madinah</w:t>
            </w:r>
          </w:p>
          <w:p w:rsidR="009523F1" w:rsidRPr="003112E9" w:rsidRDefault="009523F1" w:rsidP="00632DDD">
            <w:pPr>
              <w:autoSpaceDE w:val="0"/>
              <w:autoSpaceDN w:val="0"/>
              <w:adjustRightInd w:val="0"/>
              <w:spacing w:after="0" w:line="240" w:lineRule="auto"/>
              <w:ind w:left="1440" w:firstLine="720"/>
              <w:rPr>
                <w:rFonts w:asciiTheme="minorHAnsi" w:hAnsiTheme="minorHAnsi"/>
              </w:rPr>
            </w:pPr>
          </w:p>
          <w:p w:rsidR="009523F1" w:rsidRPr="003112E9" w:rsidRDefault="009523F1" w:rsidP="00632DDD">
            <w:pPr>
              <w:autoSpaceDE w:val="0"/>
              <w:autoSpaceDN w:val="0"/>
              <w:adjustRightInd w:val="0"/>
              <w:spacing w:after="0" w:line="240" w:lineRule="auto"/>
              <w:rPr>
                <w:rFonts w:asciiTheme="minorHAnsi" w:hAnsiTheme="minorHAnsi"/>
              </w:rPr>
            </w:pPr>
            <w:r w:rsidRPr="003112E9">
              <w:rPr>
                <w:rFonts w:asciiTheme="minorHAnsi" w:hAnsiTheme="minorHAnsi"/>
              </w:rPr>
              <w:t>Kuliah 2</w:t>
            </w:r>
            <w:r w:rsidRPr="003112E9">
              <w:rPr>
                <w:rFonts w:asciiTheme="minorHAnsi" w:hAnsiTheme="minorHAnsi"/>
              </w:rPr>
              <w:tab/>
            </w:r>
            <w:r w:rsidRPr="003112E9">
              <w:rPr>
                <w:rFonts w:asciiTheme="minorHAnsi" w:hAnsiTheme="minorHAnsi"/>
              </w:rPr>
              <w:tab/>
              <w:t>- Nabi Muhammad (saw) dan Pembentukan Masyarakat Islam</w:t>
            </w:r>
          </w:p>
          <w:p w:rsidR="009523F1" w:rsidRPr="003112E9" w:rsidRDefault="009523F1" w:rsidP="00632DDD">
            <w:pPr>
              <w:autoSpaceDE w:val="0"/>
              <w:autoSpaceDN w:val="0"/>
              <w:adjustRightInd w:val="0"/>
              <w:spacing w:after="0" w:line="240" w:lineRule="auto"/>
              <w:ind w:left="1440" w:firstLine="720"/>
              <w:rPr>
                <w:rFonts w:asciiTheme="minorHAnsi" w:hAnsiTheme="minorHAnsi"/>
              </w:rPr>
            </w:pPr>
            <w:r w:rsidRPr="003112E9">
              <w:rPr>
                <w:rFonts w:asciiTheme="minorHAnsi" w:hAnsiTheme="minorHAnsi"/>
              </w:rPr>
              <w:t>- Pembinaan Masyarakat Islam di Makkah</w:t>
            </w:r>
          </w:p>
          <w:p w:rsidR="009523F1" w:rsidRPr="003112E9" w:rsidRDefault="009523F1" w:rsidP="00632DDD">
            <w:pPr>
              <w:autoSpaceDE w:val="0"/>
              <w:autoSpaceDN w:val="0"/>
              <w:adjustRightInd w:val="0"/>
              <w:spacing w:after="0" w:line="240" w:lineRule="auto"/>
              <w:ind w:left="1440" w:firstLine="720"/>
              <w:rPr>
                <w:rFonts w:asciiTheme="minorHAnsi" w:hAnsiTheme="minorHAnsi"/>
              </w:rPr>
            </w:pPr>
            <w:r w:rsidRPr="003112E9">
              <w:rPr>
                <w:rFonts w:asciiTheme="minorHAnsi" w:hAnsiTheme="minorHAnsi"/>
              </w:rPr>
              <w:t>- Pembentukan Masyarakat Islam di Madinah</w:t>
            </w:r>
          </w:p>
          <w:p w:rsidR="009523F1" w:rsidRPr="003112E9" w:rsidRDefault="009523F1" w:rsidP="00632DDD">
            <w:pPr>
              <w:autoSpaceDE w:val="0"/>
              <w:autoSpaceDN w:val="0"/>
              <w:adjustRightInd w:val="0"/>
              <w:spacing w:after="0" w:line="240" w:lineRule="auto"/>
              <w:ind w:left="1440" w:firstLine="720"/>
              <w:rPr>
                <w:rFonts w:asciiTheme="minorHAnsi" w:hAnsiTheme="minorHAnsi"/>
              </w:rPr>
            </w:pPr>
            <w:r w:rsidRPr="003112E9">
              <w:rPr>
                <w:rFonts w:asciiTheme="minorHAnsi" w:hAnsiTheme="minorHAnsi"/>
              </w:rPr>
              <w:t>- Perkembangan Masyarakat Islam Zaman Khulafa’ al-Rasyidin</w:t>
            </w:r>
          </w:p>
          <w:p w:rsidR="009523F1" w:rsidRPr="003112E9" w:rsidRDefault="009523F1" w:rsidP="00632DDD">
            <w:pPr>
              <w:autoSpaceDE w:val="0"/>
              <w:autoSpaceDN w:val="0"/>
              <w:adjustRightInd w:val="0"/>
              <w:spacing w:after="0" w:line="240" w:lineRule="auto"/>
              <w:ind w:left="2160"/>
              <w:rPr>
                <w:rFonts w:asciiTheme="minorHAnsi" w:hAnsiTheme="minorHAnsi"/>
              </w:rPr>
            </w:pPr>
            <w:r w:rsidRPr="003112E9">
              <w:rPr>
                <w:rFonts w:asciiTheme="minorHAnsi" w:hAnsiTheme="minorHAnsi"/>
              </w:rPr>
              <w:t>- Perkembangan Masyarakat Islam Selepas Zaman Khulafa’ al-Rasyidin</w:t>
            </w:r>
          </w:p>
          <w:p w:rsidR="009523F1" w:rsidRPr="003112E9" w:rsidRDefault="009523F1" w:rsidP="00632DDD">
            <w:pPr>
              <w:autoSpaceDE w:val="0"/>
              <w:autoSpaceDN w:val="0"/>
              <w:adjustRightInd w:val="0"/>
              <w:spacing w:after="0" w:line="240" w:lineRule="auto"/>
              <w:rPr>
                <w:rFonts w:asciiTheme="minorHAnsi" w:hAnsiTheme="minorHAnsi"/>
              </w:rPr>
            </w:pPr>
          </w:p>
          <w:p w:rsidR="009523F1" w:rsidRPr="003112E9" w:rsidRDefault="009523F1" w:rsidP="00632DDD">
            <w:pPr>
              <w:autoSpaceDE w:val="0"/>
              <w:autoSpaceDN w:val="0"/>
              <w:adjustRightInd w:val="0"/>
              <w:spacing w:after="0" w:line="240" w:lineRule="auto"/>
              <w:rPr>
                <w:rFonts w:asciiTheme="minorHAnsi" w:hAnsiTheme="minorHAnsi"/>
              </w:rPr>
            </w:pPr>
            <w:r w:rsidRPr="003112E9">
              <w:rPr>
                <w:rFonts w:asciiTheme="minorHAnsi" w:hAnsiTheme="minorHAnsi"/>
              </w:rPr>
              <w:t>Kuliah 3</w:t>
            </w:r>
            <w:r w:rsidRPr="003112E9">
              <w:rPr>
                <w:rFonts w:asciiTheme="minorHAnsi" w:hAnsiTheme="minorHAnsi"/>
              </w:rPr>
              <w:tab/>
            </w:r>
            <w:r w:rsidRPr="003112E9">
              <w:rPr>
                <w:rFonts w:asciiTheme="minorHAnsi" w:hAnsiTheme="minorHAnsi"/>
              </w:rPr>
              <w:tab/>
              <w:t>• Pemerintahan Dan Pentadbiran Negara</w:t>
            </w:r>
          </w:p>
          <w:p w:rsidR="009523F1" w:rsidRPr="003112E9" w:rsidRDefault="009523F1" w:rsidP="00632DDD">
            <w:pPr>
              <w:autoSpaceDE w:val="0"/>
              <w:autoSpaceDN w:val="0"/>
              <w:adjustRightInd w:val="0"/>
              <w:spacing w:after="0" w:line="240" w:lineRule="auto"/>
              <w:ind w:left="1440" w:firstLine="720"/>
              <w:rPr>
                <w:rFonts w:asciiTheme="minorHAnsi" w:hAnsiTheme="minorHAnsi"/>
              </w:rPr>
            </w:pPr>
            <w:r w:rsidRPr="003112E9">
              <w:rPr>
                <w:rFonts w:asciiTheme="minorHAnsi" w:hAnsiTheme="minorHAnsi"/>
              </w:rPr>
              <w:t>- Pendahuluan</w:t>
            </w:r>
          </w:p>
          <w:p w:rsidR="009523F1" w:rsidRPr="003112E9" w:rsidRDefault="009523F1" w:rsidP="00632DDD">
            <w:pPr>
              <w:autoSpaceDE w:val="0"/>
              <w:autoSpaceDN w:val="0"/>
              <w:adjustRightInd w:val="0"/>
              <w:spacing w:after="0" w:line="240" w:lineRule="auto"/>
              <w:ind w:left="1440" w:firstLine="720"/>
              <w:rPr>
                <w:rFonts w:asciiTheme="minorHAnsi" w:hAnsiTheme="minorHAnsi"/>
              </w:rPr>
            </w:pPr>
            <w:r w:rsidRPr="003112E9">
              <w:rPr>
                <w:rFonts w:asciiTheme="minorHAnsi" w:hAnsiTheme="minorHAnsi"/>
              </w:rPr>
              <w:t>- Pemerintahan dan Pentadbiran Islam Zaman Nabi Muhammad (saw)</w:t>
            </w:r>
          </w:p>
          <w:p w:rsidR="009523F1" w:rsidRPr="003112E9" w:rsidRDefault="009523F1" w:rsidP="00632DDD">
            <w:pPr>
              <w:autoSpaceDE w:val="0"/>
              <w:autoSpaceDN w:val="0"/>
              <w:adjustRightInd w:val="0"/>
              <w:spacing w:after="0" w:line="240" w:lineRule="auto"/>
              <w:ind w:left="1440" w:firstLine="720"/>
              <w:rPr>
                <w:rFonts w:asciiTheme="minorHAnsi" w:hAnsiTheme="minorHAnsi"/>
              </w:rPr>
            </w:pPr>
            <w:r w:rsidRPr="003112E9">
              <w:rPr>
                <w:rFonts w:asciiTheme="minorHAnsi" w:hAnsiTheme="minorHAnsi"/>
              </w:rPr>
              <w:t>- Pemerintahan dan Pentadbiran Islam Zaman Khulafa’ al-Rasyidin</w:t>
            </w:r>
          </w:p>
          <w:p w:rsidR="009523F1" w:rsidRPr="003112E9" w:rsidRDefault="009523F1" w:rsidP="00632DDD">
            <w:pPr>
              <w:autoSpaceDE w:val="0"/>
              <w:autoSpaceDN w:val="0"/>
              <w:adjustRightInd w:val="0"/>
              <w:spacing w:after="0" w:line="240" w:lineRule="auto"/>
              <w:rPr>
                <w:rFonts w:asciiTheme="minorHAnsi" w:hAnsiTheme="minorHAnsi"/>
              </w:rPr>
            </w:pPr>
          </w:p>
          <w:p w:rsidR="009523F1" w:rsidRPr="003112E9" w:rsidRDefault="009523F1" w:rsidP="00632DDD">
            <w:pPr>
              <w:autoSpaceDE w:val="0"/>
              <w:autoSpaceDN w:val="0"/>
              <w:adjustRightInd w:val="0"/>
              <w:spacing w:after="0" w:line="240" w:lineRule="auto"/>
              <w:rPr>
                <w:rFonts w:asciiTheme="minorHAnsi" w:hAnsiTheme="minorHAnsi"/>
              </w:rPr>
            </w:pPr>
            <w:r w:rsidRPr="003112E9">
              <w:rPr>
                <w:rFonts w:asciiTheme="minorHAnsi" w:hAnsiTheme="minorHAnsi"/>
              </w:rPr>
              <w:t>Kuliah 4</w:t>
            </w:r>
            <w:r w:rsidRPr="003112E9">
              <w:rPr>
                <w:rFonts w:asciiTheme="minorHAnsi" w:hAnsiTheme="minorHAnsi"/>
              </w:rPr>
              <w:tab/>
            </w:r>
            <w:r w:rsidRPr="003112E9">
              <w:rPr>
                <w:rFonts w:asciiTheme="minorHAnsi" w:hAnsiTheme="minorHAnsi"/>
              </w:rPr>
              <w:tab/>
              <w:t>• Ketenteraan</w:t>
            </w:r>
          </w:p>
          <w:p w:rsidR="009523F1" w:rsidRPr="003112E9" w:rsidRDefault="009523F1" w:rsidP="00632DDD">
            <w:pPr>
              <w:autoSpaceDE w:val="0"/>
              <w:autoSpaceDN w:val="0"/>
              <w:adjustRightInd w:val="0"/>
              <w:spacing w:after="0" w:line="240" w:lineRule="auto"/>
              <w:ind w:left="1440" w:firstLine="720"/>
              <w:rPr>
                <w:rFonts w:asciiTheme="minorHAnsi" w:hAnsiTheme="minorHAnsi"/>
              </w:rPr>
            </w:pPr>
            <w:r w:rsidRPr="003112E9">
              <w:rPr>
                <w:rFonts w:asciiTheme="minorHAnsi" w:hAnsiTheme="minorHAnsi"/>
              </w:rPr>
              <w:t>- Pendahuluan</w:t>
            </w:r>
          </w:p>
          <w:p w:rsidR="009523F1" w:rsidRPr="003112E9" w:rsidRDefault="009523F1" w:rsidP="00632DDD">
            <w:pPr>
              <w:autoSpaceDE w:val="0"/>
              <w:autoSpaceDN w:val="0"/>
              <w:adjustRightInd w:val="0"/>
              <w:spacing w:after="0" w:line="240" w:lineRule="auto"/>
              <w:ind w:left="1440" w:firstLine="720"/>
              <w:rPr>
                <w:rFonts w:asciiTheme="minorHAnsi" w:hAnsiTheme="minorHAnsi"/>
              </w:rPr>
            </w:pPr>
            <w:r w:rsidRPr="003112E9">
              <w:rPr>
                <w:rFonts w:asciiTheme="minorHAnsi" w:hAnsiTheme="minorHAnsi"/>
              </w:rPr>
              <w:t>- Zaman Pra-Islam</w:t>
            </w:r>
          </w:p>
          <w:p w:rsidR="009523F1" w:rsidRPr="003112E9" w:rsidRDefault="009523F1" w:rsidP="00632DDD">
            <w:pPr>
              <w:autoSpaceDE w:val="0"/>
              <w:autoSpaceDN w:val="0"/>
              <w:adjustRightInd w:val="0"/>
              <w:spacing w:after="0" w:line="240" w:lineRule="auto"/>
              <w:ind w:left="1440" w:firstLine="720"/>
              <w:rPr>
                <w:rFonts w:asciiTheme="minorHAnsi" w:hAnsiTheme="minorHAnsi"/>
              </w:rPr>
            </w:pPr>
            <w:r w:rsidRPr="003112E9">
              <w:rPr>
                <w:rFonts w:asciiTheme="minorHAnsi" w:hAnsiTheme="minorHAnsi"/>
              </w:rPr>
              <w:t>- Zaman Islam</w:t>
            </w:r>
          </w:p>
          <w:p w:rsidR="009523F1" w:rsidRPr="003112E9" w:rsidRDefault="009523F1" w:rsidP="00632DDD">
            <w:pPr>
              <w:autoSpaceDE w:val="0"/>
              <w:autoSpaceDN w:val="0"/>
              <w:adjustRightInd w:val="0"/>
              <w:spacing w:after="0" w:line="240" w:lineRule="auto"/>
              <w:rPr>
                <w:rFonts w:asciiTheme="minorHAnsi" w:hAnsiTheme="minorHAnsi"/>
              </w:rPr>
            </w:pPr>
          </w:p>
          <w:p w:rsidR="009523F1" w:rsidRPr="003112E9" w:rsidRDefault="009523F1" w:rsidP="00632DDD">
            <w:pPr>
              <w:autoSpaceDE w:val="0"/>
              <w:autoSpaceDN w:val="0"/>
              <w:adjustRightInd w:val="0"/>
              <w:spacing w:after="0" w:line="240" w:lineRule="auto"/>
              <w:rPr>
                <w:rFonts w:asciiTheme="minorHAnsi" w:hAnsiTheme="minorHAnsi"/>
              </w:rPr>
            </w:pPr>
            <w:r w:rsidRPr="003112E9">
              <w:rPr>
                <w:rFonts w:asciiTheme="minorHAnsi" w:hAnsiTheme="minorHAnsi"/>
              </w:rPr>
              <w:t>Kuliah 5</w:t>
            </w:r>
            <w:r w:rsidRPr="003112E9">
              <w:rPr>
                <w:rFonts w:asciiTheme="minorHAnsi" w:hAnsiTheme="minorHAnsi"/>
              </w:rPr>
              <w:tab/>
            </w:r>
            <w:r w:rsidRPr="003112E9">
              <w:rPr>
                <w:rFonts w:asciiTheme="minorHAnsi" w:hAnsiTheme="minorHAnsi"/>
              </w:rPr>
              <w:tab/>
              <w:t>• Sistem Ekonomi Islam</w:t>
            </w:r>
          </w:p>
          <w:p w:rsidR="009523F1" w:rsidRPr="003112E9" w:rsidRDefault="009523F1" w:rsidP="00632DDD">
            <w:pPr>
              <w:autoSpaceDE w:val="0"/>
              <w:autoSpaceDN w:val="0"/>
              <w:adjustRightInd w:val="0"/>
              <w:spacing w:after="0" w:line="240" w:lineRule="auto"/>
              <w:ind w:left="1440" w:firstLine="720"/>
              <w:rPr>
                <w:rFonts w:asciiTheme="minorHAnsi" w:hAnsiTheme="minorHAnsi"/>
              </w:rPr>
            </w:pPr>
            <w:r w:rsidRPr="003112E9">
              <w:rPr>
                <w:rFonts w:asciiTheme="minorHAnsi" w:hAnsiTheme="minorHAnsi"/>
              </w:rPr>
              <w:t>- Pendahuluan</w:t>
            </w:r>
          </w:p>
          <w:p w:rsidR="009523F1" w:rsidRPr="003112E9" w:rsidRDefault="009523F1" w:rsidP="00632DDD">
            <w:pPr>
              <w:autoSpaceDE w:val="0"/>
              <w:autoSpaceDN w:val="0"/>
              <w:adjustRightInd w:val="0"/>
              <w:spacing w:after="0" w:line="240" w:lineRule="auto"/>
              <w:ind w:left="1440" w:firstLine="720"/>
              <w:rPr>
                <w:rFonts w:asciiTheme="minorHAnsi" w:hAnsiTheme="minorHAnsi"/>
              </w:rPr>
            </w:pPr>
            <w:r w:rsidRPr="003112E9">
              <w:rPr>
                <w:rFonts w:asciiTheme="minorHAnsi" w:hAnsiTheme="minorHAnsi"/>
              </w:rPr>
              <w:t>- Definisi Ekonomi</w:t>
            </w:r>
          </w:p>
          <w:p w:rsidR="009523F1" w:rsidRPr="003112E9" w:rsidRDefault="009523F1" w:rsidP="00632DDD">
            <w:pPr>
              <w:autoSpaceDE w:val="0"/>
              <w:autoSpaceDN w:val="0"/>
              <w:adjustRightInd w:val="0"/>
              <w:spacing w:after="0" w:line="240" w:lineRule="auto"/>
              <w:ind w:left="2160"/>
              <w:rPr>
                <w:rFonts w:asciiTheme="minorHAnsi" w:hAnsiTheme="minorHAnsi"/>
              </w:rPr>
            </w:pPr>
            <w:r w:rsidRPr="003112E9">
              <w:rPr>
                <w:rFonts w:asciiTheme="minorHAnsi" w:hAnsiTheme="minorHAnsi"/>
              </w:rPr>
              <w:t>- Asas-asas Ekonomi Islam</w:t>
            </w:r>
          </w:p>
          <w:p w:rsidR="009523F1" w:rsidRDefault="009523F1" w:rsidP="00632DDD">
            <w:pPr>
              <w:autoSpaceDE w:val="0"/>
              <w:autoSpaceDN w:val="0"/>
              <w:adjustRightInd w:val="0"/>
              <w:spacing w:after="0" w:line="240" w:lineRule="auto"/>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 Prinsip Asas Ekonomi Islam</w:t>
            </w:r>
          </w:p>
          <w:p w:rsidR="009523F1" w:rsidRPr="003112E9" w:rsidRDefault="009523F1" w:rsidP="00632DDD">
            <w:pPr>
              <w:autoSpaceDE w:val="0"/>
              <w:autoSpaceDN w:val="0"/>
              <w:adjustRightInd w:val="0"/>
              <w:spacing w:after="0" w:line="240" w:lineRule="auto"/>
              <w:rPr>
                <w:rFonts w:asciiTheme="minorHAnsi" w:hAnsiTheme="minorHAnsi"/>
              </w:rPr>
            </w:pPr>
          </w:p>
          <w:p w:rsidR="009523F1" w:rsidRPr="003112E9" w:rsidRDefault="009523F1" w:rsidP="00632DDD">
            <w:pPr>
              <w:autoSpaceDE w:val="0"/>
              <w:autoSpaceDN w:val="0"/>
              <w:adjustRightInd w:val="0"/>
              <w:spacing w:after="0" w:line="240" w:lineRule="auto"/>
              <w:rPr>
                <w:rFonts w:asciiTheme="minorHAnsi" w:hAnsiTheme="minorHAnsi"/>
              </w:rPr>
            </w:pPr>
            <w:r w:rsidRPr="003112E9">
              <w:rPr>
                <w:rFonts w:asciiTheme="minorHAnsi" w:hAnsiTheme="minorHAnsi"/>
              </w:rPr>
              <w:t>Kuliah 6</w:t>
            </w:r>
            <w:r w:rsidRPr="003112E9">
              <w:rPr>
                <w:rFonts w:asciiTheme="minorHAnsi" w:hAnsiTheme="minorHAnsi"/>
              </w:rPr>
              <w:tab/>
            </w:r>
            <w:r w:rsidRPr="003112E9">
              <w:rPr>
                <w:rFonts w:asciiTheme="minorHAnsi" w:hAnsiTheme="minorHAnsi"/>
              </w:rPr>
              <w:tab/>
              <w:t>- Baitul Mal</w:t>
            </w:r>
          </w:p>
          <w:p w:rsidR="009523F1" w:rsidRPr="003112E9" w:rsidRDefault="009523F1" w:rsidP="00632DDD">
            <w:pPr>
              <w:autoSpaceDE w:val="0"/>
              <w:autoSpaceDN w:val="0"/>
              <w:adjustRightInd w:val="0"/>
              <w:spacing w:after="0" w:line="240" w:lineRule="auto"/>
              <w:ind w:left="1440" w:firstLine="720"/>
              <w:rPr>
                <w:rFonts w:asciiTheme="minorHAnsi" w:hAnsiTheme="minorHAnsi"/>
              </w:rPr>
            </w:pPr>
            <w:r w:rsidRPr="003112E9">
              <w:rPr>
                <w:rFonts w:asciiTheme="minorHAnsi" w:hAnsiTheme="minorHAnsi"/>
              </w:rPr>
              <w:t>- Zakat</w:t>
            </w:r>
          </w:p>
          <w:p w:rsidR="009523F1" w:rsidRDefault="009523F1" w:rsidP="00632DDD">
            <w:pPr>
              <w:autoSpaceDE w:val="0"/>
              <w:autoSpaceDN w:val="0"/>
              <w:adjustRightInd w:val="0"/>
              <w:spacing w:after="0" w:line="240" w:lineRule="auto"/>
              <w:ind w:left="1440" w:firstLine="720"/>
              <w:rPr>
                <w:rFonts w:asciiTheme="minorHAnsi" w:hAnsiTheme="minorHAnsi"/>
              </w:rPr>
            </w:pPr>
            <w:r>
              <w:rPr>
                <w:rFonts w:asciiTheme="minorHAnsi" w:hAnsiTheme="minorHAnsi"/>
              </w:rPr>
              <w:t>- Kharaj</w:t>
            </w:r>
          </w:p>
          <w:p w:rsidR="009523F1" w:rsidRDefault="009523F1" w:rsidP="00632DDD">
            <w:pPr>
              <w:autoSpaceDE w:val="0"/>
              <w:autoSpaceDN w:val="0"/>
              <w:adjustRightInd w:val="0"/>
              <w:spacing w:after="0" w:line="240" w:lineRule="auto"/>
              <w:ind w:left="1440" w:firstLine="720"/>
              <w:rPr>
                <w:rFonts w:asciiTheme="minorHAnsi" w:hAnsiTheme="minorHAnsi"/>
              </w:rPr>
            </w:pPr>
          </w:p>
          <w:p w:rsidR="009523F1" w:rsidRDefault="009523F1" w:rsidP="00632DDD">
            <w:pPr>
              <w:autoSpaceDE w:val="0"/>
              <w:autoSpaceDN w:val="0"/>
              <w:adjustRightInd w:val="0"/>
              <w:spacing w:after="0" w:line="240" w:lineRule="auto"/>
              <w:rPr>
                <w:rFonts w:asciiTheme="minorHAnsi" w:hAnsiTheme="minorHAnsi"/>
              </w:rPr>
            </w:pPr>
          </w:p>
          <w:p w:rsidR="009523F1" w:rsidRPr="003112E9" w:rsidRDefault="009523F1" w:rsidP="00632DDD">
            <w:pPr>
              <w:autoSpaceDE w:val="0"/>
              <w:autoSpaceDN w:val="0"/>
              <w:adjustRightInd w:val="0"/>
              <w:spacing w:after="0" w:line="240" w:lineRule="auto"/>
              <w:rPr>
                <w:rFonts w:asciiTheme="minorHAnsi" w:hAnsiTheme="minorHAnsi"/>
              </w:rPr>
            </w:pPr>
            <w:r w:rsidRPr="003112E9">
              <w:rPr>
                <w:rFonts w:asciiTheme="minorHAnsi" w:hAnsiTheme="minorHAnsi"/>
              </w:rPr>
              <w:t>Kuliah 7</w:t>
            </w:r>
            <w:r w:rsidRPr="003112E9">
              <w:rPr>
                <w:rFonts w:asciiTheme="minorHAnsi" w:hAnsiTheme="minorHAnsi"/>
              </w:rPr>
              <w:tab/>
            </w:r>
            <w:r w:rsidRPr="003112E9">
              <w:rPr>
                <w:rFonts w:asciiTheme="minorHAnsi" w:hAnsiTheme="minorHAnsi"/>
              </w:rPr>
              <w:tab/>
              <w:t>- Jizyah: Konsep dan Perlaksanaannya</w:t>
            </w:r>
          </w:p>
          <w:p w:rsidR="009523F1" w:rsidRPr="003112E9" w:rsidRDefault="009523F1" w:rsidP="00632DDD">
            <w:pPr>
              <w:autoSpaceDE w:val="0"/>
              <w:autoSpaceDN w:val="0"/>
              <w:adjustRightInd w:val="0"/>
              <w:spacing w:after="0" w:line="240" w:lineRule="auto"/>
              <w:ind w:left="1440" w:firstLine="720"/>
              <w:rPr>
                <w:rFonts w:asciiTheme="minorHAnsi" w:hAnsiTheme="minorHAnsi"/>
              </w:rPr>
            </w:pPr>
            <w:r w:rsidRPr="003112E9">
              <w:rPr>
                <w:rFonts w:asciiTheme="minorHAnsi" w:hAnsiTheme="minorHAnsi"/>
              </w:rPr>
              <w:t>- Mata Wang Islam: Sejarah dan Penggunaannya sehingga Abad ke 18M</w:t>
            </w:r>
          </w:p>
          <w:p w:rsidR="009523F1" w:rsidRPr="003112E9" w:rsidRDefault="009523F1" w:rsidP="00632DDD">
            <w:pPr>
              <w:autoSpaceDE w:val="0"/>
              <w:autoSpaceDN w:val="0"/>
              <w:adjustRightInd w:val="0"/>
              <w:spacing w:after="0" w:line="240" w:lineRule="auto"/>
              <w:ind w:left="1440" w:firstLine="720"/>
              <w:rPr>
                <w:rFonts w:asciiTheme="minorHAnsi" w:hAnsiTheme="minorHAnsi"/>
              </w:rPr>
            </w:pPr>
            <w:r w:rsidRPr="003112E9">
              <w:rPr>
                <w:rFonts w:asciiTheme="minorHAnsi" w:hAnsiTheme="minorHAnsi"/>
              </w:rPr>
              <w:t>- Ekonomi Umat Islam di Nusantara Sebelum 1800</w:t>
            </w:r>
          </w:p>
          <w:p w:rsidR="009523F1" w:rsidRPr="003112E9" w:rsidRDefault="009523F1" w:rsidP="00632DDD">
            <w:pPr>
              <w:spacing w:after="0" w:line="240" w:lineRule="auto"/>
              <w:ind w:left="720"/>
              <w:jc w:val="both"/>
              <w:rPr>
                <w:rFonts w:asciiTheme="minorHAnsi" w:hAnsiTheme="minorHAnsi" w:cs="Calibri"/>
              </w:rPr>
            </w:pPr>
          </w:p>
        </w:tc>
      </w:tr>
      <w:tr w:rsidR="009523F1" w:rsidRPr="00957FE3" w:rsidTr="00632DD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Height w:val="1694"/>
        </w:trPr>
        <w:tc>
          <w:tcPr>
            <w:tcW w:w="4986" w:type="pct"/>
            <w:gridSpan w:val="2"/>
          </w:tcPr>
          <w:p w:rsidR="009523F1" w:rsidRDefault="009523F1" w:rsidP="00632DDD">
            <w:pPr>
              <w:spacing w:before="240" w:after="0" w:line="240" w:lineRule="auto"/>
              <w:jc w:val="both"/>
              <w:rPr>
                <w:rFonts w:cs="Calibri"/>
                <w:lang w:val="ms-MY"/>
              </w:rPr>
            </w:pPr>
            <w:r>
              <w:rPr>
                <w:rFonts w:cs="Calibri"/>
                <w:lang w:val="ms-MY"/>
              </w:rPr>
              <w:lastRenderedPageBreak/>
              <w:t>Rujukan:</w:t>
            </w:r>
          </w:p>
          <w:p w:rsidR="009523F1" w:rsidRPr="003112E9" w:rsidRDefault="009523F1" w:rsidP="001F72C5">
            <w:pPr>
              <w:pStyle w:val="ListParagraph"/>
              <w:numPr>
                <w:ilvl w:val="0"/>
                <w:numId w:val="8"/>
              </w:numPr>
              <w:spacing w:before="240" w:after="0" w:line="240" w:lineRule="auto"/>
              <w:jc w:val="both"/>
              <w:rPr>
                <w:rFonts w:asciiTheme="minorHAnsi" w:hAnsiTheme="minorHAnsi" w:cs="Calibri"/>
                <w:lang w:val="ms-MY"/>
              </w:rPr>
            </w:pPr>
            <w:r w:rsidRPr="003112E9">
              <w:rPr>
                <w:rFonts w:asciiTheme="minorHAnsi" w:hAnsiTheme="minorHAnsi"/>
              </w:rPr>
              <w:t>Ismail Bakar. 1999. Sejarah Tamadun Islam. Selangor: Universiti Kebangsaan Malaysia.</w:t>
            </w:r>
          </w:p>
          <w:p w:rsidR="009523F1" w:rsidRPr="003112E9" w:rsidRDefault="009523F1" w:rsidP="001F72C5">
            <w:pPr>
              <w:pStyle w:val="ListParagraph"/>
              <w:numPr>
                <w:ilvl w:val="0"/>
                <w:numId w:val="8"/>
              </w:numPr>
              <w:autoSpaceDE w:val="0"/>
              <w:autoSpaceDN w:val="0"/>
              <w:adjustRightInd w:val="0"/>
              <w:spacing w:after="0" w:line="240" w:lineRule="auto"/>
              <w:rPr>
                <w:rFonts w:asciiTheme="minorHAnsi" w:hAnsiTheme="minorHAnsi"/>
              </w:rPr>
            </w:pPr>
            <w:r w:rsidRPr="003112E9">
              <w:rPr>
                <w:rFonts w:asciiTheme="minorHAnsi" w:hAnsiTheme="minorHAnsi"/>
              </w:rPr>
              <w:t>Mahayudin Hj. Yahaya. 1998. Tamadun Islam. Shah Alam: Penerbit Fajar Bakti Sdn. Bhd</w:t>
            </w:r>
          </w:p>
          <w:p w:rsidR="009523F1" w:rsidRPr="003112E9" w:rsidRDefault="009523F1" w:rsidP="00632DDD">
            <w:pPr>
              <w:autoSpaceDE w:val="0"/>
              <w:autoSpaceDN w:val="0"/>
              <w:adjustRightInd w:val="0"/>
              <w:spacing w:after="0" w:line="240" w:lineRule="auto"/>
              <w:rPr>
                <w:rFonts w:asciiTheme="minorHAnsi" w:hAnsiTheme="minorHAnsi"/>
                <w:sz w:val="24"/>
                <w:szCs w:val="24"/>
              </w:rPr>
            </w:pPr>
          </w:p>
        </w:tc>
      </w:tr>
      <w:tr w:rsidR="003D5E99" w:rsidRPr="00957FE3" w:rsidTr="00BB7B5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Height w:val="1978"/>
        </w:trPr>
        <w:tc>
          <w:tcPr>
            <w:tcW w:w="4986" w:type="pct"/>
            <w:gridSpan w:val="2"/>
          </w:tcPr>
          <w:p w:rsidR="003D5E99" w:rsidRPr="00062E94" w:rsidRDefault="009523F1" w:rsidP="00BB7B54">
            <w:pPr>
              <w:spacing w:before="240" w:after="0" w:line="240" w:lineRule="auto"/>
              <w:jc w:val="both"/>
              <w:rPr>
                <w:rFonts w:asciiTheme="minorHAnsi" w:hAnsiTheme="minorHAnsi" w:cs="Calibri"/>
                <w:sz w:val="20"/>
                <w:szCs w:val="20"/>
                <w:lang w:val="ms-MY"/>
              </w:rPr>
            </w:pPr>
            <w:r>
              <w:rPr>
                <w:rFonts w:cs="Calibri"/>
              </w:rPr>
              <w:br w:type="page"/>
            </w:r>
            <w:r w:rsidR="003D5E99">
              <w:rPr>
                <w:rFonts w:cs="Calibri"/>
                <w:lang w:val="ms-MY"/>
              </w:rPr>
              <w:t>Rujukan:</w:t>
            </w:r>
          </w:p>
          <w:p w:rsidR="007B3074" w:rsidRPr="007B3074" w:rsidRDefault="007B3074" w:rsidP="007B3074">
            <w:pPr>
              <w:pStyle w:val="ListParagraph"/>
              <w:numPr>
                <w:ilvl w:val="0"/>
                <w:numId w:val="4"/>
              </w:numPr>
              <w:autoSpaceDE w:val="0"/>
              <w:autoSpaceDN w:val="0"/>
              <w:adjustRightInd w:val="0"/>
              <w:spacing w:after="0" w:line="240" w:lineRule="auto"/>
              <w:rPr>
                <w:rFonts w:asciiTheme="minorHAnsi" w:hAnsiTheme="minorHAnsi"/>
                <w:sz w:val="24"/>
                <w:szCs w:val="24"/>
              </w:rPr>
            </w:pPr>
            <w:r w:rsidRPr="007B3074">
              <w:rPr>
                <w:rFonts w:asciiTheme="minorHAnsi" w:hAnsiTheme="minorHAnsi"/>
              </w:rPr>
              <w:t>Al-Ghazali, Abu Hamid Muhammad Bin Muhammad (450) Al-Mustasfa Min Ilmi Al-Usul (Tahqiq Dr Hamzah Ibn Zuhair Hafiz). Saudi Arabiyah: Al-JAmiáh Al-Islamiyyah bi Al-Madinah Al-Munawwarah.</w:t>
            </w:r>
          </w:p>
          <w:p w:rsidR="007B3074" w:rsidRPr="007B3074" w:rsidRDefault="007B3074" w:rsidP="007B3074">
            <w:pPr>
              <w:pStyle w:val="ListParagraph"/>
              <w:numPr>
                <w:ilvl w:val="0"/>
                <w:numId w:val="4"/>
              </w:numPr>
              <w:autoSpaceDE w:val="0"/>
              <w:autoSpaceDN w:val="0"/>
              <w:adjustRightInd w:val="0"/>
              <w:spacing w:after="0" w:line="240" w:lineRule="auto"/>
              <w:rPr>
                <w:rFonts w:asciiTheme="minorHAnsi" w:hAnsiTheme="minorHAnsi"/>
                <w:sz w:val="24"/>
                <w:szCs w:val="24"/>
              </w:rPr>
            </w:pPr>
            <w:r w:rsidRPr="007B3074">
              <w:rPr>
                <w:rFonts w:asciiTheme="minorHAnsi" w:hAnsiTheme="minorHAnsi"/>
              </w:rPr>
              <w:t>Al- Syaukani, Muhammad Ibn Ali (2000). Irshad Al-Fuhul Ila Tahqiq Al-Haq min Ílm Al-Usul. Riyadh: Dar Al-Fahilah li Al-NAshr wa Al-Tawzi’</w:t>
            </w:r>
          </w:p>
          <w:p w:rsidR="003D5E99" w:rsidRPr="007B3074" w:rsidRDefault="003C176E" w:rsidP="003D5E99">
            <w:pPr>
              <w:pStyle w:val="ListParagraph"/>
              <w:numPr>
                <w:ilvl w:val="0"/>
                <w:numId w:val="4"/>
              </w:numPr>
              <w:autoSpaceDE w:val="0"/>
              <w:autoSpaceDN w:val="0"/>
              <w:adjustRightInd w:val="0"/>
              <w:spacing w:after="0" w:line="240" w:lineRule="auto"/>
              <w:rPr>
                <w:rFonts w:asciiTheme="minorHAnsi" w:hAnsiTheme="minorHAnsi"/>
                <w:sz w:val="24"/>
                <w:szCs w:val="24"/>
              </w:rPr>
            </w:pPr>
            <w:r w:rsidRPr="007B3074">
              <w:rPr>
                <w:rFonts w:asciiTheme="minorHAnsi" w:hAnsiTheme="minorHAnsi"/>
              </w:rPr>
              <w:t>Khalaf, Abdul Wahab (1956). Ilm usul Al-Fiqh. Kaherah: Maktabah Al-Dakwah Al-Islamiyyah</w:t>
            </w:r>
          </w:p>
          <w:p w:rsidR="003C176E" w:rsidRPr="007B3074" w:rsidRDefault="003C176E" w:rsidP="003D5E99">
            <w:pPr>
              <w:pStyle w:val="ListParagraph"/>
              <w:numPr>
                <w:ilvl w:val="0"/>
                <w:numId w:val="4"/>
              </w:numPr>
              <w:autoSpaceDE w:val="0"/>
              <w:autoSpaceDN w:val="0"/>
              <w:adjustRightInd w:val="0"/>
              <w:spacing w:after="0" w:line="240" w:lineRule="auto"/>
              <w:rPr>
                <w:rFonts w:asciiTheme="minorHAnsi" w:hAnsiTheme="minorHAnsi"/>
                <w:sz w:val="24"/>
                <w:szCs w:val="24"/>
              </w:rPr>
            </w:pPr>
            <w:r w:rsidRPr="007B3074">
              <w:rPr>
                <w:rFonts w:asciiTheme="minorHAnsi" w:hAnsiTheme="minorHAnsi"/>
              </w:rPr>
              <w:t>Abu Zahroh, Muhammad (1958). Ushul Al-Fiqh. Dar Al-Fikr Al-Árabi</w:t>
            </w:r>
          </w:p>
          <w:p w:rsidR="003C176E" w:rsidRPr="007B3074" w:rsidRDefault="003C176E" w:rsidP="003D5E99">
            <w:pPr>
              <w:pStyle w:val="ListParagraph"/>
              <w:numPr>
                <w:ilvl w:val="0"/>
                <w:numId w:val="4"/>
              </w:numPr>
              <w:autoSpaceDE w:val="0"/>
              <w:autoSpaceDN w:val="0"/>
              <w:adjustRightInd w:val="0"/>
              <w:spacing w:after="0" w:line="240" w:lineRule="auto"/>
              <w:rPr>
                <w:rFonts w:asciiTheme="minorHAnsi" w:hAnsiTheme="minorHAnsi"/>
                <w:sz w:val="24"/>
                <w:szCs w:val="24"/>
              </w:rPr>
            </w:pPr>
            <w:r w:rsidRPr="007B3074">
              <w:rPr>
                <w:rFonts w:asciiTheme="minorHAnsi" w:hAnsiTheme="minorHAnsi"/>
              </w:rPr>
              <w:t>Khudori Beik, Muhammad (1969(. Usul Al-Fiqh. Mesir: Al-Maktabah A;-Tijariyyah Al-Kubra</w:t>
            </w:r>
          </w:p>
          <w:p w:rsidR="007B3074" w:rsidRPr="00062E94" w:rsidRDefault="007B3074" w:rsidP="007B3074">
            <w:pPr>
              <w:pStyle w:val="ListParagraph"/>
              <w:autoSpaceDE w:val="0"/>
              <w:autoSpaceDN w:val="0"/>
              <w:adjustRightInd w:val="0"/>
              <w:spacing w:after="0" w:line="240" w:lineRule="auto"/>
              <w:rPr>
                <w:rFonts w:ascii="Times New Roman" w:hAnsi="Times New Roman"/>
                <w:sz w:val="24"/>
                <w:szCs w:val="24"/>
              </w:rPr>
            </w:pPr>
          </w:p>
        </w:tc>
      </w:tr>
    </w:tbl>
    <w:p w:rsidR="003D5E99" w:rsidRPr="00807698" w:rsidRDefault="003D5E99" w:rsidP="00807698">
      <w:pPr>
        <w:rPr>
          <w:rFonts w:cs="Calibri"/>
        </w:rPr>
      </w:pPr>
      <w:r>
        <w:br w:type="page"/>
      </w:r>
    </w:p>
    <w:tbl>
      <w:tblPr>
        <w:tblW w:w="5000" w:type="pct"/>
        <w:jc w:val="center"/>
        <w:tblCellMar>
          <w:left w:w="0" w:type="dxa"/>
          <w:right w:w="0" w:type="dxa"/>
        </w:tblCellMar>
        <w:tblLook w:val="0000" w:firstRow="0" w:lastRow="0" w:firstColumn="0" w:lastColumn="0" w:noHBand="0" w:noVBand="0"/>
      </w:tblPr>
      <w:tblGrid>
        <w:gridCol w:w="2801"/>
        <w:gridCol w:w="6533"/>
        <w:gridCol w:w="26"/>
      </w:tblGrid>
      <w:tr w:rsidR="009523F1" w:rsidTr="00BB7B54">
        <w:trPr>
          <w:trHeight w:hRule="exact" w:val="389"/>
          <w:jc w:val="center"/>
        </w:trPr>
        <w:tc>
          <w:tcPr>
            <w:tcW w:w="1496" w:type="pct"/>
            <w:shd w:val="clear" w:color="auto" w:fill="F2F2F2" w:themeFill="background1" w:themeFillShade="F2"/>
            <w:vAlign w:val="center"/>
          </w:tcPr>
          <w:p w:rsidR="009523F1" w:rsidRPr="00957FE3" w:rsidRDefault="009523F1" w:rsidP="00BB7B54">
            <w:pPr>
              <w:spacing w:after="0" w:line="240" w:lineRule="auto"/>
              <w:rPr>
                <w:rFonts w:cs="Calibri"/>
                <w:b/>
                <w:spacing w:val="-2"/>
              </w:rPr>
            </w:pPr>
            <w:r>
              <w:rPr>
                <w:rFonts w:cs="Calibri"/>
                <w:b/>
                <w:spacing w:val="-2"/>
              </w:rPr>
              <w:lastRenderedPageBreak/>
              <w:t>Kod Kursus</w:t>
            </w:r>
          </w:p>
        </w:tc>
        <w:tc>
          <w:tcPr>
            <w:tcW w:w="3504" w:type="pct"/>
            <w:gridSpan w:val="2"/>
            <w:shd w:val="clear" w:color="auto" w:fill="F2F2F2" w:themeFill="background1" w:themeFillShade="F2"/>
            <w:vAlign w:val="center"/>
          </w:tcPr>
          <w:p w:rsidR="009523F1" w:rsidRDefault="009523F1" w:rsidP="00BB7B54">
            <w:pPr>
              <w:spacing w:after="0" w:line="240" w:lineRule="auto"/>
              <w:rPr>
                <w:rFonts w:cs="Calibri"/>
              </w:rPr>
            </w:pPr>
            <w:r>
              <w:rPr>
                <w:rFonts w:cs="Calibri"/>
              </w:rPr>
              <w:t>SP8</w:t>
            </w:r>
          </w:p>
        </w:tc>
      </w:tr>
      <w:tr w:rsidR="003D5E99" w:rsidTr="00BB7B54">
        <w:trPr>
          <w:trHeight w:hRule="exact" w:val="389"/>
          <w:jc w:val="center"/>
        </w:trPr>
        <w:tc>
          <w:tcPr>
            <w:tcW w:w="1496" w:type="pct"/>
            <w:shd w:val="clear" w:color="auto" w:fill="F2F2F2" w:themeFill="background1" w:themeFillShade="F2"/>
            <w:vAlign w:val="center"/>
          </w:tcPr>
          <w:p w:rsidR="003D5E99" w:rsidRPr="00957FE3" w:rsidRDefault="003D5E99" w:rsidP="00BB7B54">
            <w:pPr>
              <w:spacing w:after="0" w:line="240" w:lineRule="auto"/>
              <w:rPr>
                <w:rFonts w:cs="Calibri"/>
                <w:b/>
                <w:spacing w:val="-4"/>
              </w:rPr>
            </w:pPr>
            <w:r w:rsidRPr="00957FE3">
              <w:rPr>
                <w:rFonts w:cs="Calibri"/>
                <w:b/>
                <w:spacing w:val="-2"/>
              </w:rPr>
              <w:t xml:space="preserve">Tajuk </w:t>
            </w:r>
            <w:r w:rsidRPr="00957FE3">
              <w:rPr>
                <w:rFonts w:cs="Calibri"/>
                <w:b/>
                <w:spacing w:val="-4"/>
              </w:rPr>
              <w:t xml:space="preserve">Kursus </w:t>
            </w:r>
          </w:p>
        </w:tc>
        <w:tc>
          <w:tcPr>
            <w:tcW w:w="3504" w:type="pct"/>
            <w:gridSpan w:val="2"/>
            <w:shd w:val="clear" w:color="auto" w:fill="F2F2F2" w:themeFill="background1" w:themeFillShade="F2"/>
            <w:vAlign w:val="center"/>
          </w:tcPr>
          <w:p w:rsidR="003D5E99" w:rsidRPr="00957FE3" w:rsidRDefault="003D5E99" w:rsidP="00BB7B54">
            <w:pPr>
              <w:spacing w:after="0" w:line="240" w:lineRule="auto"/>
              <w:rPr>
                <w:rFonts w:cs="Calibri"/>
              </w:rPr>
            </w:pPr>
            <w:r>
              <w:rPr>
                <w:rFonts w:cs="Calibri"/>
              </w:rPr>
              <w:t>Fiqh 1 (Ibadah</w:t>
            </w:r>
            <w:r w:rsidR="00632DDD">
              <w:rPr>
                <w:rFonts w:cs="Calibri"/>
              </w:rPr>
              <w:t xml:space="preserve"> – Zakat &amp; Hajj</w:t>
            </w:r>
            <w:r>
              <w:rPr>
                <w:rFonts w:cs="Calibri"/>
              </w:rPr>
              <w:t>)</w:t>
            </w:r>
          </w:p>
        </w:tc>
      </w:tr>
      <w:tr w:rsidR="003D5E99" w:rsidTr="00BB7B54">
        <w:trPr>
          <w:trHeight w:hRule="exact" w:val="384"/>
          <w:jc w:val="center"/>
        </w:trPr>
        <w:tc>
          <w:tcPr>
            <w:tcW w:w="1496" w:type="pct"/>
            <w:shd w:val="clear" w:color="auto" w:fill="F2F2F2" w:themeFill="background1" w:themeFillShade="F2"/>
            <w:vAlign w:val="center"/>
          </w:tcPr>
          <w:p w:rsidR="003D5E99" w:rsidRPr="00957FE3" w:rsidRDefault="003D5E99" w:rsidP="00BB7B54">
            <w:pPr>
              <w:spacing w:after="0" w:line="240" w:lineRule="auto"/>
              <w:rPr>
                <w:rFonts w:cs="Calibri"/>
                <w:b/>
              </w:rPr>
            </w:pPr>
            <w:r w:rsidRPr="00957FE3">
              <w:rPr>
                <w:rFonts w:cs="Calibri"/>
                <w:b/>
              </w:rPr>
              <w:t>Peringkat</w:t>
            </w:r>
          </w:p>
        </w:tc>
        <w:tc>
          <w:tcPr>
            <w:tcW w:w="3504" w:type="pct"/>
            <w:gridSpan w:val="2"/>
            <w:shd w:val="clear" w:color="auto" w:fill="F2F2F2" w:themeFill="background1" w:themeFillShade="F2"/>
            <w:vAlign w:val="center"/>
          </w:tcPr>
          <w:p w:rsidR="003D5E99" w:rsidRPr="00957FE3" w:rsidRDefault="003D5E99" w:rsidP="00BB7B54">
            <w:pPr>
              <w:spacing w:after="0" w:line="240" w:lineRule="auto"/>
              <w:rPr>
                <w:rFonts w:cs="Calibri"/>
              </w:rPr>
            </w:pPr>
            <w:r>
              <w:rPr>
                <w:rFonts w:cs="Calibri"/>
              </w:rPr>
              <w:t>Sijil Pengajian Islam</w:t>
            </w:r>
          </w:p>
        </w:tc>
      </w:tr>
      <w:tr w:rsidR="003D5E99" w:rsidRPr="00957FE3" w:rsidTr="00BB7B5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Pr>
        <w:tc>
          <w:tcPr>
            <w:tcW w:w="4986" w:type="pct"/>
            <w:gridSpan w:val="2"/>
            <w:shd w:val="clear" w:color="auto" w:fill="EAF1DD" w:themeFill="accent3" w:themeFillTint="33"/>
          </w:tcPr>
          <w:p w:rsidR="003D5E99" w:rsidRPr="00957FE3" w:rsidRDefault="003D5E99" w:rsidP="00BB7B54">
            <w:pPr>
              <w:widowControl w:val="0"/>
              <w:tabs>
                <w:tab w:val="center" w:pos="4518"/>
                <w:tab w:val="left" w:pos="5910"/>
              </w:tabs>
              <w:spacing w:after="0" w:line="252" w:lineRule="exact"/>
              <w:ind w:left="-90" w:right="-9"/>
              <w:rPr>
                <w:rFonts w:cs="Calibri"/>
                <w:b/>
                <w:bCs/>
              </w:rPr>
            </w:pPr>
            <w:r>
              <w:rPr>
                <w:rFonts w:cs="Calibri"/>
                <w:b/>
                <w:bCs/>
              </w:rPr>
              <w:tab/>
            </w:r>
            <w:r w:rsidRPr="00957FE3">
              <w:rPr>
                <w:rFonts w:cs="Calibri"/>
                <w:b/>
                <w:bCs/>
              </w:rPr>
              <w:t>Pengenalan Modul</w:t>
            </w:r>
            <w:r>
              <w:rPr>
                <w:rFonts w:cs="Calibri"/>
                <w:b/>
                <w:bCs/>
              </w:rPr>
              <w:tab/>
            </w:r>
          </w:p>
        </w:tc>
      </w:tr>
      <w:tr w:rsidR="003D5E99" w:rsidRPr="00957FE3" w:rsidTr="00BB7B5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Height w:val="953"/>
        </w:trPr>
        <w:tc>
          <w:tcPr>
            <w:tcW w:w="4986" w:type="pct"/>
            <w:gridSpan w:val="2"/>
            <w:vAlign w:val="center"/>
          </w:tcPr>
          <w:p w:rsidR="003D5E99" w:rsidRDefault="003D5E99" w:rsidP="00BB7B54">
            <w:pPr>
              <w:autoSpaceDE w:val="0"/>
              <w:autoSpaceDN w:val="0"/>
              <w:adjustRightInd w:val="0"/>
              <w:spacing w:before="240" w:line="240" w:lineRule="auto"/>
              <w:ind w:right="148"/>
              <w:jc w:val="both"/>
              <w:rPr>
                <w:rFonts w:asciiTheme="minorHAnsi" w:hAnsiTheme="minorHAnsi"/>
              </w:rPr>
            </w:pPr>
            <w:r w:rsidRPr="00CA7945">
              <w:rPr>
                <w:rFonts w:asciiTheme="minorHAnsi" w:hAnsiTheme="minorHAnsi"/>
              </w:rPr>
              <w:t xml:space="preserve">Matlamat modul ini adalah untuk membantu peserta memahami dan menghayati konsep amal ibadah dalam Islam yang menjurus ke arah pembentukan peribadi Muslim. Ini akan memberi kesedaran akan peri pentingnya tazkiah dari sudut kerohanian dalam Islam dalam mengenal pasti cara-cara pembersihan jiwa yang berlandaskan syariat Islam dan memberi kefahaman yang meluas berkaitan dengan bab munakahat dan muamalat yang berhubung kait dengan kehidupan seharian individu Muslim. </w:t>
            </w:r>
          </w:p>
          <w:p w:rsidR="003D5E99" w:rsidRPr="00CA7945" w:rsidRDefault="003D5E99" w:rsidP="00BB7B54">
            <w:pPr>
              <w:autoSpaceDE w:val="0"/>
              <w:autoSpaceDN w:val="0"/>
              <w:adjustRightInd w:val="0"/>
              <w:spacing w:before="240" w:line="240" w:lineRule="auto"/>
              <w:ind w:right="148"/>
              <w:jc w:val="both"/>
              <w:rPr>
                <w:rFonts w:asciiTheme="minorHAnsi" w:hAnsiTheme="minorHAnsi"/>
              </w:rPr>
            </w:pPr>
            <w:r w:rsidRPr="00CA7945">
              <w:rPr>
                <w:rFonts w:asciiTheme="minorHAnsi" w:hAnsiTheme="minorHAnsi"/>
              </w:rPr>
              <w:t>Kursus ini juga mendedahkan rumusan perbezaan pendapat ulama 4 mazhab tentang sebahagian masalah beserta dalil-dalil dari Al-Quran dan Sunnah secara ringkas dan padat. Ianya bertujuan untuk memberi kefahaman tentang sebab-sebab berlakunya perbezaan pendapat, di samping memupuk jiwa untuk bersikap terbuka serta menghormati ulama dan menghargai usaha-usaha mereka</w:t>
            </w:r>
          </w:p>
        </w:tc>
      </w:tr>
      <w:tr w:rsidR="003D5E99" w:rsidRPr="00957FE3" w:rsidTr="00BB7B5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Pr>
        <w:tc>
          <w:tcPr>
            <w:tcW w:w="4986" w:type="pct"/>
            <w:gridSpan w:val="2"/>
            <w:shd w:val="clear" w:color="auto" w:fill="EAF1DD" w:themeFill="accent3" w:themeFillTint="33"/>
          </w:tcPr>
          <w:p w:rsidR="003D5E99" w:rsidRPr="00957FE3" w:rsidRDefault="003D5E99" w:rsidP="00BB7B54">
            <w:pPr>
              <w:widowControl w:val="0"/>
              <w:spacing w:after="0" w:line="252" w:lineRule="exact"/>
              <w:ind w:left="1080" w:right="-9" w:hanging="1170"/>
              <w:jc w:val="center"/>
              <w:rPr>
                <w:rFonts w:cs="Calibri"/>
                <w:b/>
                <w:bCs/>
              </w:rPr>
            </w:pPr>
            <w:r w:rsidRPr="00957FE3">
              <w:rPr>
                <w:rFonts w:cs="Calibri"/>
                <w:b/>
                <w:bCs/>
              </w:rPr>
              <w:t>Silibus Pengajian</w:t>
            </w:r>
            <w:r>
              <w:rPr>
                <w:rFonts w:cs="Calibri"/>
                <w:b/>
                <w:bCs/>
              </w:rPr>
              <w:t xml:space="preserve"> (mingguan)</w:t>
            </w:r>
          </w:p>
        </w:tc>
      </w:tr>
      <w:tr w:rsidR="003D5E99" w:rsidRPr="00957FE3" w:rsidTr="00BB7B5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Pr>
        <w:tc>
          <w:tcPr>
            <w:tcW w:w="4986" w:type="pct"/>
            <w:gridSpan w:val="2"/>
          </w:tcPr>
          <w:p w:rsidR="003D5E99" w:rsidRDefault="003D5E99" w:rsidP="00BB7B54">
            <w:pPr>
              <w:spacing w:after="0" w:line="240" w:lineRule="auto"/>
              <w:ind w:left="720"/>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7807"/>
            </w:tblGrid>
            <w:tr w:rsidR="003D5E99" w:rsidRPr="00CA7945" w:rsidTr="00F64EF6">
              <w:tc>
                <w:tcPr>
                  <w:tcW w:w="1301" w:type="dxa"/>
                  <w:tcBorders>
                    <w:top w:val="nil"/>
                    <w:left w:val="nil"/>
                    <w:bottom w:val="nil"/>
                    <w:right w:val="nil"/>
                  </w:tcBorders>
                  <w:shd w:val="clear" w:color="auto" w:fill="auto"/>
                </w:tcPr>
                <w:p w:rsidR="003D5E99" w:rsidRPr="00CA7945" w:rsidRDefault="003D5E99" w:rsidP="00BB7B54">
                  <w:pPr>
                    <w:autoSpaceDE w:val="0"/>
                    <w:autoSpaceDN w:val="0"/>
                    <w:adjustRightInd w:val="0"/>
                    <w:spacing w:after="0" w:line="240" w:lineRule="auto"/>
                    <w:jc w:val="both"/>
                    <w:rPr>
                      <w:rFonts w:asciiTheme="minorHAnsi" w:hAnsiTheme="minorHAnsi"/>
                    </w:rPr>
                  </w:pPr>
                  <w:r w:rsidRPr="00CA7945">
                    <w:rPr>
                      <w:rFonts w:asciiTheme="minorHAnsi" w:hAnsiTheme="minorHAnsi"/>
                    </w:rPr>
                    <w:t>Minggu 1</w:t>
                  </w:r>
                </w:p>
              </w:tc>
              <w:tc>
                <w:tcPr>
                  <w:tcW w:w="7807" w:type="dxa"/>
                  <w:tcBorders>
                    <w:top w:val="nil"/>
                    <w:left w:val="nil"/>
                    <w:bottom w:val="nil"/>
                    <w:right w:val="nil"/>
                  </w:tcBorders>
                  <w:shd w:val="clear" w:color="auto" w:fill="auto"/>
                </w:tcPr>
                <w:p w:rsidR="003D5E99" w:rsidRPr="00CA7945" w:rsidRDefault="00512B53" w:rsidP="001F72C5">
                  <w:pPr>
                    <w:numPr>
                      <w:ilvl w:val="0"/>
                      <w:numId w:val="33"/>
                    </w:numPr>
                    <w:autoSpaceDE w:val="0"/>
                    <w:autoSpaceDN w:val="0"/>
                    <w:adjustRightInd w:val="0"/>
                    <w:spacing w:after="0" w:line="240" w:lineRule="auto"/>
                    <w:rPr>
                      <w:rFonts w:asciiTheme="minorHAnsi" w:hAnsiTheme="minorHAnsi"/>
                    </w:rPr>
                  </w:pPr>
                  <w:r>
                    <w:rPr>
                      <w:rFonts w:asciiTheme="minorHAnsi" w:hAnsiTheme="minorHAnsi"/>
                    </w:rPr>
                    <w:t>Pengertian Fiqh Ibadat – Thoharah-Sholat-</w:t>
                  </w:r>
                  <w:r w:rsidR="003D5E99" w:rsidRPr="00CA7945">
                    <w:rPr>
                      <w:rFonts w:asciiTheme="minorHAnsi" w:hAnsiTheme="minorHAnsi"/>
                    </w:rPr>
                    <w:t>Puasa</w:t>
                  </w:r>
                  <w:r>
                    <w:rPr>
                      <w:rFonts w:asciiTheme="minorHAnsi" w:hAnsiTheme="minorHAnsi"/>
                    </w:rPr>
                    <w:t>-Zakat-Hajj</w:t>
                  </w:r>
                </w:p>
                <w:p w:rsidR="003D5E99" w:rsidRPr="00CA7945" w:rsidRDefault="00512B53" w:rsidP="001F72C5">
                  <w:pPr>
                    <w:numPr>
                      <w:ilvl w:val="0"/>
                      <w:numId w:val="33"/>
                    </w:numPr>
                    <w:autoSpaceDE w:val="0"/>
                    <w:autoSpaceDN w:val="0"/>
                    <w:adjustRightInd w:val="0"/>
                    <w:spacing w:after="0" w:line="240" w:lineRule="auto"/>
                    <w:rPr>
                      <w:rFonts w:asciiTheme="minorHAnsi" w:hAnsiTheme="minorHAnsi"/>
                    </w:rPr>
                  </w:pPr>
                  <w:r>
                    <w:rPr>
                      <w:rFonts w:asciiTheme="minorHAnsi" w:hAnsiTheme="minorHAnsi"/>
                    </w:rPr>
                    <w:t>Sumber</w:t>
                  </w:r>
                  <w:r w:rsidR="003D5E99" w:rsidRPr="00CA7945">
                    <w:rPr>
                      <w:rFonts w:asciiTheme="minorHAnsi" w:hAnsiTheme="minorHAnsi"/>
                    </w:rPr>
                    <w:t>-sumber hukum syariah dan rujukannya yang paling asasi</w:t>
                  </w:r>
                </w:p>
                <w:p w:rsidR="003D5E99" w:rsidRPr="00CA7945" w:rsidRDefault="00512B53" w:rsidP="001F72C5">
                  <w:pPr>
                    <w:numPr>
                      <w:ilvl w:val="0"/>
                      <w:numId w:val="33"/>
                    </w:numPr>
                    <w:autoSpaceDE w:val="0"/>
                    <w:autoSpaceDN w:val="0"/>
                    <w:adjustRightInd w:val="0"/>
                    <w:spacing w:after="0" w:line="240" w:lineRule="auto"/>
                    <w:rPr>
                      <w:rFonts w:asciiTheme="minorHAnsi" w:hAnsiTheme="minorHAnsi"/>
                    </w:rPr>
                  </w:pPr>
                  <w:r>
                    <w:rPr>
                      <w:rFonts w:asciiTheme="minorHAnsi" w:hAnsiTheme="minorHAnsi"/>
                    </w:rPr>
                    <w:t>J</w:t>
                  </w:r>
                  <w:r w:rsidR="003D5E99" w:rsidRPr="00CA7945">
                    <w:rPr>
                      <w:rFonts w:asciiTheme="minorHAnsi" w:hAnsiTheme="minorHAnsi"/>
                    </w:rPr>
                    <w:t>enis-jenis hukum syarak.</w:t>
                  </w:r>
                </w:p>
                <w:p w:rsidR="003D5E99" w:rsidRDefault="00512B53" w:rsidP="001F72C5">
                  <w:pPr>
                    <w:numPr>
                      <w:ilvl w:val="0"/>
                      <w:numId w:val="33"/>
                    </w:numPr>
                    <w:autoSpaceDE w:val="0"/>
                    <w:autoSpaceDN w:val="0"/>
                    <w:adjustRightInd w:val="0"/>
                    <w:spacing w:after="0" w:line="240" w:lineRule="auto"/>
                    <w:rPr>
                      <w:rFonts w:asciiTheme="minorHAnsi" w:hAnsiTheme="minorHAnsi"/>
                    </w:rPr>
                  </w:pPr>
                  <w:r>
                    <w:rPr>
                      <w:rFonts w:asciiTheme="minorHAnsi" w:hAnsiTheme="minorHAnsi"/>
                    </w:rPr>
                    <w:t>L</w:t>
                  </w:r>
                  <w:r w:rsidR="003D5E99" w:rsidRPr="00CA7945">
                    <w:rPr>
                      <w:rFonts w:asciiTheme="minorHAnsi" w:hAnsiTheme="minorHAnsi"/>
                    </w:rPr>
                    <w:t>atar belakang tentang sejarah perkembangan fiqah.</w:t>
                  </w:r>
                </w:p>
                <w:p w:rsidR="003D5E99" w:rsidRPr="00CA7945" w:rsidRDefault="003D5E99" w:rsidP="00BB7B54">
                  <w:pPr>
                    <w:autoSpaceDE w:val="0"/>
                    <w:autoSpaceDN w:val="0"/>
                    <w:adjustRightInd w:val="0"/>
                    <w:spacing w:after="0" w:line="240" w:lineRule="auto"/>
                    <w:ind w:left="720"/>
                    <w:rPr>
                      <w:rFonts w:asciiTheme="minorHAnsi" w:hAnsiTheme="minorHAnsi"/>
                    </w:rPr>
                  </w:pPr>
                </w:p>
              </w:tc>
            </w:tr>
            <w:tr w:rsidR="003D5E99" w:rsidRPr="00CA7945" w:rsidTr="00F64EF6">
              <w:tc>
                <w:tcPr>
                  <w:tcW w:w="1301" w:type="dxa"/>
                  <w:tcBorders>
                    <w:top w:val="nil"/>
                    <w:left w:val="nil"/>
                    <w:bottom w:val="nil"/>
                    <w:right w:val="nil"/>
                  </w:tcBorders>
                  <w:shd w:val="clear" w:color="auto" w:fill="auto"/>
                </w:tcPr>
                <w:p w:rsidR="003D5E99" w:rsidRPr="00CA7945" w:rsidRDefault="003D5E99" w:rsidP="00BB7B54">
                  <w:pPr>
                    <w:rPr>
                      <w:rFonts w:asciiTheme="minorHAnsi" w:hAnsiTheme="minorHAnsi"/>
                    </w:rPr>
                  </w:pPr>
                  <w:r w:rsidRPr="00CA7945">
                    <w:rPr>
                      <w:rFonts w:asciiTheme="minorHAnsi" w:hAnsiTheme="minorHAnsi"/>
                    </w:rPr>
                    <w:t>Minggu 2</w:t>
                  </w:r>
                </w:p>
              </w:tc>
              <w:tc>
                <w:tcPr>
                  <w:tcW w:w="7807" w:type="dxa"/>
                  <w:tcBorders>
                    <w:top w:val="nil"/>
                    <w:left w:val="nil"/>
                    <w:bottom w:val="nil"/>
                    <w:right w:val="nil"/>
                  </w:tcBorders>
                  <w:shd w:val="clear" w:color="auto" w:fill="auto"/>
                </w:tcPr>
                <w:p w:rsidR="003D5E99" w:rsidRDefault="00512B53" w:rsidP="001F72C5">
                  <w:pPr>
                    <w:numPr>
                      <w:ilvl w:val="0"/>
                      <w:numId w:val="34"/>
                    </w:numPr>
                    <w:autoSpaceDE w:val="0"/>
                    <w:autoSpaceDN w:val="0"/>
                    <w:adjustRightInd w:val="0"/>
                    <w:spacing w:after="0" w:line="240" w:lineRule="auto"/>
                    <w:rPr>
                      <w:rFonts w:asciiTheme="minorHAnsi" w:hAnsiTheme="minorHAnsi"/>
                    </w:rPr>
                  </w:pPr>
                  <w:r>
                    <w:rPr>
                      <w:rFonts w:asciiTheme="minorHAnsi" w:hAnsiTheme="minorHAnsi"/>
                    </w:rPr>
                    <w:t>Pengertian zakat dan pembahagiannya</w:t>
                  </w:r>
                </w:p>
                <w:p w:rsidR="00512B53" w:rsidRDefault="00512B53" w:rsidP="001F72C5">
                  <w:pPr>
                    <w:numPr>
                      <w:ilvl w:val="1"/>
                      <w:numId w:val="34"/>
                    </w:numPr>
                    <w:autoSpaceDE w:val="0"/>
                    <w:autoSpaceDN w:val="0"/>
                    <w:adjustRightInd w:val="0"/>
                    <w:spacing w:after="0" w:line="240" w:lineRule="auto"/>
                    <w:rPr>
                      <w:rFonts w:asciiTheme="minorHAnsi" w:hAnsiTheme="minorHAnsi"/>
                    </w:rPr>
                  </w:pPr>
                  <w:r>
                    <w:rPr>
                      <w:rFonts w:asciiTheme="minorHAnsi" w:hAnsiTheme="minorHAnsi"/>
                    </w:rPr>
                    <w:t>Zakat Binatang Ternak</w:t>
                  </w:r>
                </w:p>
                <w:p w:rsidR="00512B53" w:rsidRDefault="00512B53" w:rsidP="001F72C5">
                  <w:pPr>
                    <w:numPr>
                      <w:ilvl w:val="1"/>
                      <w:numId w:val="34"/>
                    </w:numPr>
                    <w:autoSpaceDE w:val="0"/>
                    <w:autoSpaceDN w:val="0"/>
                    <w:adjustRightInd w:val="0"/>
                    <w:spacing w:after="0" w:line="240" w:lineRule="auto"/>
                    <w:rPr>
                      <w:rFonts w:asciiTheme="minorHAnsi" w:hAnsiTheme="minorHAnsi"/>
                    </w:rPr>
                  </w:pPr>
                  <w:r>
                    <w:rPr>
                      <w:rFonts w:asciiTheme="minorHAnsi" w:hAnsiTheme="minorHAnsi"/>
                    </w:rPr>
                    <w:t>Zakat pada barang milik bersama</w:t>
                  </w:r>
                </w:p>
                <w:p w:rsidR="00512B53" w:rsidRDefault="00512B53" w:rsidP="001F72C5">
                  <w:pPr>
                    <w:numPr>
                      <w:ilvl w:val="1"/>
                      <w:numId w:val="34"/>
                    </w:numPr>
                    <w:autoSpaceDE w:val="0"/>
                    <w:autoSpaceDN w:val="0"/>
                    <w:adjustRightInd w:val="0"/>
                    <w:spacing w:after="0" w:line="240" w:lineRule="auto"/>
                    <w:rPr>
                      <w:rFonts w:asciiTheme="minorHAnsi" w:hAnsiTheme="minorHAnsi"/>
                    </w:rPr>
                  </w:pPr>
                  <w:r>
                    <w:rPr>
                      <w:rFonts w:asciiTheme="minorHAnsi" w:hAnsiTheme="minorHAnsi"/>
                    </w:rPr>
                    <w:t>Zakat tanam-tanaman</w:t>
                  </w:r>
                </w:p>
                <w:p w:rsidR="00512B53" w:rsidRDefault="00512B53" w:rsidP="001F72C5">
                  <w:pPr>
                    <w:numPr>
                      <w:ilvl w:val="1"/>
                      <w:numId w:val="34"/>
                    </w:numPr>
                    <w:autoSpaceDE w:val="0"/>
                    <w:autoSpaceDN w:val="0"/>
                    <w:adjustRightInd w:val="0"/>
                    <w:spacing w:after="0" w:line="240" w:lineRule="auto"/>
                    <w:rPr>
                      <w:rFonts w:asciiTheme="minorHAnsi" w:hAnsiTheme="minorHAnsi"/>
                    </w:rPr>
                  </w:pPr>
                  <w:r>
                    <w:rPr>
                      <w:rFonts w:asciiTheme="minorHAnsi" w:hAnsiTheme="minorHAnsi"/>
                    </w:rPr>
                    <w:t>Zakat emas dan perak</w:t>
                  </w:r>
                </w:p>
                <w:p w:rsidR="00512B53" w:rsidRDefault="00512B53" w:rsidP="001F72C5">
                  <w:pPr>
                    <w:numPr>
                      <w:ilvl w:val="1"/>
                      <w:numId w:val="34"/>
                    </w:numPr>
                    <w:autoSpaceDE w:val="0"/>
                    <w:autoSpaceDN w:val="0"/>
                    <w:adjustRightInd w:val="0"/>
                    <w:spacing w:after="0" w:line="240" w:lineRule="auto"/>
                    <w:rPr>
                      <w:rFonts w:asciiTheme="minorHAnsi" w:hAnsiTheme="minorHAnsi"/>
                    </w:rPr>
                  </w:pPr>
                  <w:r>
                    <w:rPr>
                      <w:rFonts w:asciiTheme="minorHAnsi" w:hAnsiTheme="minorHAnsi"/>
                    </w:rPr>
                    <w:t>Zakat rikaz</w:t>
                  </w:r>
                </w:p>
                <w:p w:rsidR="00512B53" w:rsidRDefault="00512B53" w:rsidP="001F72C5">
                  <w:pPr>
                    <w:numPr>
                      <w:ilvl w:val="1"/>
                      <w:numId w:val="34"/>
                    </w:numPr>
                    <w:autoSpaceDE w:val="0"/>
                    <w:autoSpaceDN w:val="0"/>
                    <w:adjustRightInd w:val="0"/>
                    <w:spacing w:after="0" w:line="240" w:lineRule="auto"/>
                    <w:rPr>
                      <w:rFonts w:asciiTheme="minorHAnsi" w:hAnsiTheme="minorHAnsi"/>
                    </w:rPr>
                  </w:pPr>
                  <w:r>
                    <w:rPr>
                      <w:rFonts w:asciiTheme="minorHAnsi" w:hAnsiTheme="minorHAnsi"/>
                    </w:rPr>
                    <w:t>Zakat tijarah (perdagangan)</w:t>
                  </w:r>
                </w:p>
                <w:p w:rsidR="00512B53" w:rsidRDefault="00512B53" w:rsidP="001F72C5">
                  <w:pPr>
                    <w:numPr>
                      <w:ilvl w:val="0"/>
                      <w:numId w:val="34"/>
                    </w:numPr>
                    <w:autoSpaceDE w:val="0"/>
                    <w:autoSpaceDN w:val="0"/>
                    <w:adjustRightInd w:val="0"/>
                    <w:spacing w:after="0" w:line="240" w:lineRule="auto"/>
                    <w:rPr>
                      <w:rFonts w:asciiTheme="minorHAnsi" w:hAnsiTheme="minorHAnsi"/>
                    </w:rPr>
                  </w:pPr>
                  <w:r>
                    <w:rPr>
                      <w:rFonts w:asciiTheme="minorHAnsi" w:hAnsiTheme="minorHAnsi"/>
                    </w:rPr>
                    <w:t>Jenis-jenis zakat &amp; syarat-syaratnya</w:t>
                  </w:r>
                </w:p>
                <w:p w:rsidR="00F545C2" w:rsidRDefault="00F545C2" w:rsidP="001F72C5">
                  <w:pPr>
                    <w:numPr>
                      <w:ilvl w:val="0"/>
                      <w:numId w:val="34"/>
                    </w:numPr>
                    <w:autoSpaceDE w:val="0"/>
                    <w:autoSpaceDN w:val="0"/>
                    <w:adjustRightInd w:val="0"/>
                    <w:spacing w:after="0" w:line="240" w:lineRule="auto"/>
                    <w:rPr>
                      <w:rFonts w:asciiTheme="minorHAnsi" w:hAnsiTheme="minorHAnsi"/>
                    </w:rPr>
                  </w:pPr>
                  <w:r>
                    <w:rPr>
                      <w:rFonts w:asciiTheme="minorHAnsi" w:hAnsiTheme="minorHAnsi"/>
                    </w:rPr>
                    <w:t>Cara perkiraan zakat</w:t>
                  </w:r>
                </w:p>
                <w:p w:rsidR="00F545C2" w:rsidRPr="00F545C2" w:rsidRDefault="00F545C2" w:rsidP="001F72C5">
                  <w:pPr>
                    <w:numPr>
                      <w:ilvl w:val="0"/>
                      <w:numId w:val="34"/>
                    </w:numPr>
                    <w:autoSpaceDE w:val="0"/>
                    <w:autoSpaceDN w:val="0"/>
                    <w:adjustRightInd w:val="0"/>
                    <w:spacing w:after="0" w:line="240" w:lineRule="auto"/>
                    <w:rPr>
                      <w:rFonts w:asciiTheme="minorHAnsi" w:hAnsiTheme="minorHAnsi"/>
                    </w:rPr>
                  </w:pPr>
                  <w:r>
                    <w:rPr>
                      <w:rFonts w:asciiTheme="minorHAnsi" w:hAnsiTheme="minorHAnsi"/>
                    </w:rPr>
                    <w:t>Golongan</w:t>
                  </w:r>
                  <w:r w:rsidRPr="00512B53">
                    <w:rPr>
                      <w:rFonts w:asciiTheme="minorHAnsi" w:hAnsiTheme="minorHAnsi"/>
                    </w:rPr>
                    <w:t xml:space="preserve"> yang menerima zakat</w:t>
                  </w:r>
                </w:p>
                <w:p w:rsidR="003D5E99" w:rsidRPr="00CA7945" w:rsidRDefault="003D5E99" w:rsidP="00512B53">
                  <w:pPr>
                    <w:autoSpaceDE w:val="0"/>
                    <w:autoSpaceDN w:val="0"/>
                    <w:adjustRightInd w:val="0"/>
                    <w:spacing w:after="0" w:line="240" w:lineRule="auto"/>
                    <w:ind w:left="720"/>
                    <w:rPr>
                      <w:rFonts w:asciiTheme="minorHAnsi" w:hAnsiTheme="minorHAnsi"/>
                    </w:rPr>
                  </w:pPr>
                </w:p>
              </w:tc>
            </w:tr>
            <w:tr w:rsidR="003D5E99" w:rsidRPr="00CA7945" w:rsidTr="00F64EF6">
              <w:tc>
                <w:tcPr>
                  <w:tcW w:w="1301" w:type="dxa"/>
                  <w:tcBorders>
                    <w:top w:val="nil"/>
                    <w:left w:val="nil"/>
                    <w:bottom w:val="nil"/>
                    <w:right w:val="nil"/>
                  </w:tcBorders>
                  <w:shd w:val="clear" w:color="auto" w:fill="auto"/>
                </w:tcPr>
                <w:p w:rsidR="003D5E99" w:rsidRPr="00CA7945" w:rsidRDefault="003D5E99" w:rsidP="00BB7B54">
                  <w:pPr>
                    <w:rPr>
                      <w:rFonts w:asciiTheme="minorHAnsi" w:hAnsiTheme="minorHAnsi"/>
                    </w:rPr>
                  </w:pPr>
                  <w:r w:rsidRPr="00CA7945">
                    <w:rPr>
                      <w:rFonts w:asciiTheme="minorHAnsi" w:hAnsiTheme="minorHAnsi"/>
                    </w:rPr>
                    <w:t>Minggu 3</w:t>
                  </w:r>
                </w:p>
              </w:tc>
              <w:tc>
                <w:tcPr>
                  <w:tcW w:w="7807" w:type="dxa"/>
                  <w:tcBorders>
                    <w:top w:val="nil"/>
                    <w:left w:val="nil"/>
                    <w:bottom w:val="nil"/>
                    <w:right w:val="nil"/>
                  </w:tcBorders>
                  <w:shd w:val="clear" w:color="auto" w:fill="auto"/>
                </w:tcPr>
                <w:p w:rsidR="00512B53" w:rsidRDefault="00512B53" w:rsidP="001F72C5">
                  <w:pPr>
                    <w:numPr>
                      <w:ilvl w:val="0"/>
                      <w:numId w:val="34"/>
                    </w:numPr>
                    <w:autoSpaceDE w:val="0"/>
                    <w:autoSpaceDN w:val="0"/>
                    <w:adjustRightInd w:val="0"/>
                    <w:spacing w:after="0" w:line="240" w:lineRule="auto"/>
                    <w:rPr>
                      <w:rFonts w:asciiTheme="minorHAnsi" w:hAnsiTheme="minorHAnsi"/>
                    </w:rPr>
                  </w:pPr>
                  <w:r>
                    <w:rPr>
                      <w:rFonts w:asciiTheme="minorHAnsi" w:hAnsiTheme="minorHAnsi"/>
                    </w:rPr>
                    <w:t>Pembahagian</w:t>
                  </w:r>
                  <w:r w:rsidR="00F545C2">
                    <w:rPr>
                      <w:rFonts w:asciiTheme="minorHAnsi" w:hAnsiTheme="minorHAnsi"/>
                    </w:rPr>
                    <w:t xml:space="preserve"> dan perkiraan</w:t>
                  </w:r>
                  <w:r>
                    <w:rPr>
                      <w:rFonts w:asciiTheme="minorHAnsi" w:hAnsiTheme="minorHAnsi"/>
                    </w:rPr>
                    <w:t xml:space="preserve"> zakat di Singapura</w:t>
                  </w:r>
                  <w:r w:rsidR="00F545C2">
                    <w:rPr>
                      <w:rFonts w:asciiTheme="minorHAnsi" w:hAnsiTheme="minorHAnsi"/>
                    </w:rPr>
                    <w:t>:</w:t>
                  </w:r>
                </w:p>
                <w:p w:rsidR="00F545C2" w:rsidRDefault="00F545C2" w:rsidP="001F72C5">
                  <w:pPr>
                    <w:numPr>
                      <w:ilvl w:val="1"/>
                      <w:numId w:val="34"/>
                    </w:numPr>
                    <w:autoSpaceDE w:val="0"/>
                    <w:autoSpaceDN w:val="0"/>
                    <w:adjustRightInd w:val="0"/>
                    <w:spacing w:after="0" w:line="240" w:lineRule="auto"/>
                    <w:rPr>
                      <w:rFonts w:asciiTheme="minorHAnsi" w:hAnsiTheme="minorHAnsi"/>
                    </w:rPr>
                  </w:pPr>
                  <w:r>
                    <w:rPr>
                      <w:rFonts w:asciiTheme="minorHAnsi" w:hAnsiTheme="minorHAnsi"/>
                    </w:rPr>
                    <w:t>Zakat Simpanan</w:t>
                  </w:r>
                </w:p>
                <w:p w:rsidR="00F545C2" w:rsidRDefault="00F545C2" w:rsidP="001F72C5">
                  <w:pPr>
                    <w:numPr>
                      <w:ilvl w:val="1"/>
                      <w:numId w:val="34"/>
                    </w:numPr>
                    <w:autoSpaceDE w:val="0"/>
                    <w:autoSpaceDN w:val="0"/>
                    <w:adjustRightInd w:val="0"/>
                    <w:spacing w:after="0" w:line="240" w:lineRule="auto"/>
                    <w:rPr>
                      <w:rFonts w:asciiTheme="minorHAnsi" w:hAnsiTheme="minorHAnsi"/>
                    </w:rPr>
                  </w:pPr>
                  <w:r>
                    <w:rPr>
                      <w:rFonts w:asciiTheme="minorHAnsi" w:hAnsiTheme="minorHAnsi"/>
                    </w:rPr>
                    <w:t>Zakat CPF</w:t>
                  </w:r>
                </w:p>
                <w:p w:rsidR="00F545C2" w:rsidRDefault="00F545C2" w:rsidP="001F72C5">
                  <w:pPr>
                    <w:numPr>
                      <w:ilvl w:val="1"/>
                      <w:numId w:val="34"/>
                    </w:numPr>
                    <w:autoSpaceDE w:val="0"/>
                    <w:autoSpaceDN w:val="0"/>
                    <w:adjustRightInd w:val="0"/>
                    <w:spacing w:after="0" w:line="240" w:lineRule="auto"/>
                    <w:rPr>
                      <w:rFonts w:asciiTheme="minorHAnsi" w:hAnsiTheme="minorHAnsi"/>
                    </w:rPr>
                  </w:pPr>
                  <w:r>
                    <w:rPr>
                      <w:rFonts w:asciiTheme="minorHAnsi" w:hAnsiTheme="minorHAnsi"/>
                    </w:rPr>
                    <w:t>Zakat Perniagaan</w:t>
                  </w:r>
                </w:p>
                <w:p w:rsidR="00F545C2" w:rsidRDefault="00F545C2" w:rsidP="001F72C5">
                  <w:pPr>
                    <w:numPr>
                      <w:ilvl w:val="1"/>
                      <w:numId w:val="34"/>
                    </w:numPr>
                    <w:autoSpaceDE w:val="0"/>
                    <w:autoSpaceDN w:val="0"/>
                    <w:adjustRightInd w:val="0"/>
                    <w:spacing w:after="0" w:line="240" w:lineRule="auto"/>
                    <w:rPr>
                      <w:rFonts w:asciiTheme="minorHAnsi" w:hAnsiTheme="minorHAnsi"/>
                    </w:rPr>
                  </w:pPr>
                  <w:r>
                    <w:rPr>
                      <w:rFonts w:asciiTheme="minorHAnsi" w:hAnsiTheme="minorHAnsi"/>
                    </w:rPr>
                    <w:t>Zakat Emas</w:t>
                  </w:r>
                </w:p>
                <w:p w:rsidR="00F545C2" w:rsidRDefault="00F545C2" w:rsidP="001F72C5">
                  <w:pPr>
                    <w:numPr>
                      <w:ilvl w:val="1"/>
                      <w:numId w:val="34"/>
                    </w:numPr>
                    <w:autoSpaceDE w:val="0"/>
                    <w:autoSpaceDN w:val="0"/>
                    <w:adjustRightInd w:val="0"/>
                    <w:spacing w:after="0" w:line="240" w:lineRule="auto"/>
                    <w:rPr>
                      <w:rFonts w:asciiTheme="minorHAnsi" w:hAnsiTheme="minorHAnsi"/>
                    </w:rPr>
                  </w:pPr>
                  <w:r>
                    <w:rPr>
                      <w:rFonts w:asciiTheme="minorHAnsi" w:hAnsiTheme="minorHAnsi"/>
                    </w:rPr>
                    <w:t>Zakat Saham</w:t>
                  </w:r>
                </w:p>
                <w:p w:rsidR="00F545C2" w:rsidRDefault="00F545C2" w:rsidP="001F72C5">
                  <w:pPr>
                    <w:numPr>
                      <w:ilvl w:val="1"/>
                      <w:numId w:val="34"/>
                    </w:numPr>
                    <w:autoSpaceDE w:val="0"/>
                    <w:autoSpaceDN w:val="0"/>
                    <w:adjustRightInd w:val="0"/>
                    <w:spacing w:after="0" w:line="240" w:lineRule="auto"/>
                    <w:rPr>
                      <w:rFonts w:asciiTheme="minorHAnsi" w:hAnsiTheme="minorHAnsi"/>
                    </w:rPr>
                  </w:pPr>
                  <w:r>
                    <w:rPr>
                      <w:rFonts w:asciiTheme="minorHAnsi" w:hAnsiTheme="minorHAnsi"/>
                    </w:rPr>
                    <w:t>Zakat Insurans</w:t>
                  </w:r>
                </w:p>
                <w:p w:rsidR="00F545C2" w:rsidRDefault="00F545C2" w:rsidP="001F72C5">
                  <w:pPr>
                    <w:numPr>
                      <w:ilvl w:val="1"/>
                      <w:numId w:val="34"/>
                    </w:numPr>
                    <w:autoSpaceDE w:val="0"/>
                    <w:autoSpaceDN w:val="0"/>
                    <w:adjustRightInd w:val="0"/>
                    <w:spacing w:after="0" w:line="240" w:lineRule="auto"/>
                    <w:rPr>
                      <w:rFonts w:asciiTheme="minorHAnsi" w:hAnsiTheme="minorHAnsi"/>
                    </w:rPr>
                  </w:pPr>
                  <w:r>
                    <w:rPr>
                      <w:rFonts w:asciiTheme="minorHAnsi" w:hAnsiTheme="minorHAnsi"/>
                    </w:rPr>
                    <w:t>Zakat Fitrah</w:t>
                  </w:r>
                </w:p>
                <w:p w:rsidR="00F545C2" w:rsidRPr="00512B53" w:rsidRDefault="00F545C2" w:rsidP="001F72C5">
                  <w:pPr>
                    <w:numPr>
                      <w:ilvl w:val="0"/>
                      <w:numId w:val="34"/>
                    </w:numPr>
                    <w:autoSpaceDE w:val="0"/>
                    <w:autoSpaceDN w:val="0"/>
                    <w:adjustRightInd w:val="0"/>
                    <w:spacing w:after="0" w:line="240" w:lineRule="auto"/>
                    <w:rPr>
                      <w:rFonts w:asciiTheme="minorHAnsi" w:hAnsiTheme="minorHAnsi"/>
                    </w:rPr>
                  </w:pPr>
                  <w:r>
                    <w:rPr>
                      <w:rFonts w:asciiTheme="minorHAnsi" w:hAnsiTheme="minorHAnsi"/>
                    </w:rPr>
                    <w:t>Peranan MUIS sebagai pusat penerimaan dan agihan zakat</w:t>
                  </w:r>
                </w:p>
                <w:p w:rsidR="003D5E99" w:rsidRPr="00CA7945" w:rsidRDefault="003D5E99" w:rsidP="00BB7B54">
                  <w:pPr>
                    <w:autoSpaceDE w:val="0"/>
                    <w:autoSpaceDN w:val="0"/>
                    <w:adjustRightInd w:val="0"/>
                    <w:spacing w:after="0" w:line="240" w:lineRule="auto"/>
                    <w:ind w:left="720"/>
                    <w:rPr>
                      <w:rFonts w:asciiTheme="minorHAnsi" w:hAnsiTheme="minorHAnsi"/>
                    </w:rPr>
                  </w:pPr>
                </w:p>
              </w:tc>
            </w:tr>
            <w:tr w:rsidR="003D5E99" w:rsidRPr="00CA7945" w:rsidTr="00F64EF6">
              <w:tc>
                <w:tcPr>
                  <w:tcW w:w="1301" w:type="dxa"/>
                  <w:tcBorders>
                    <w:top w:val="nil"/>
                    <w:left w:val="nil"/>
                    <w:bottom w:val="nil"/>
                    <w:right w:val="nil"/>
                  </w:tcBorders>
                  <w:shd w:val="clear" w:color="auto" w:fill="auto"/>
                </w:tcPr>
                <w:p w:rsidR="003D5E99" w:rsidRPr="00CA7945" w:rsidRDefault="003D5E99" w:rsidP="00BB7B54">
                  <w:pPr>
                    <w:rPr>
                      <w:rFonts w:asciiTheme="minorHAnsi" w:hAnsiTheme="minorHAnsi"/>
                    </w:rPr>
                  </w:pPr>
                  <w:r w:rsidRPr="00CA7945">
                    <w:rPr>
                      <w:rFonts w:asciiTheme="minorHAnsi" w:hAnsiTheme="minorHAnsi"/>
                    </w:rPr>
                    <w:lastRenderedPageBreak/>
                    <w:t>Minggu 4</w:t>
                  </w:r>
                </w:p>
              </w:tc>
              <w:tc>
                <w:tcPr>
                  <w:tcW w:w="7807" w:type="dxa"/>
                  <w:tcBorders>
                    <w:top w:val="nil"/>
                    <w:left w:val="nil"/>
                    <w:bottom w:val="nil"/>
                    <w:right w:val="nil"/>
                  </w:tcBorders>
                  <w:shd w:val="clear" w:color="auto" w:fill="auto"/>
                </w:tcPr>
                <w:p w:rsidR="003D5E99" w:rsidRDefault="00F545C2" w:rsidP="001F72C5">
                  <w:pPr>
                    <w:numPr>
                      <w:ilvl w:val="0"/>
                      <w:numId w:val="35"/>
                    </w:numPr>
                    <w:autoSpaceDE w:val="0"/>
                    <w:autoSpaceDN w:val="0"/>
                    <w:adjustRightInd w:val="0"/>
                    <w:spacing w:after="0" w:line="240" w:lineRule="auto"/>
                    <w:rPr>
                      <w:rFonts w:asciiTheme="minorHAnsi" w:hAnsiTheme="minorHAnsi"/>
                    </w:rPr>
                  </w:pPr>
                  <w:r>
                    <w:rPr>
                      <w:rFonts w:asciiTheme="minorHAnsi" w:hAnsiTheme="minorHAnsi"/>
                    </w:rPr>
                    <w:t>Pengertian Haji dan Umrah dan hukumnya</w:t>
                  </w:r>
                </w:p>
                <w:p w:rsidR="00F545C2" w:rsidRDefault="00F545C2" w:rsidP="001F72C5">
                  <w:pPr>
                    <w:numPr>
                      <w:ilvl w:val="0"/>
                      <w:numId w:val="35"/>
                    </w:numPr>
                    <w:autoSpaceDE w:val="0"/>
                    <w:autoSpaceDN w:val="0"/>
                    <w:adjustRightInd w:val="0"/>
                    <w:spacing w:after="0" w:line="240" w:lineRule="auto"/>
                    <w:rPr>
                      <w:rFonts w:asciiTheme="minorHAnsi" w:hAnsiTheme="minorHAnsi"/>
                    </w:rPr>
                  </w:pPr>
                  <w:r>
                    <w:rPr>
                      <w:rFonts w:asciiTheme="minorHAnsi" w:hAnsiTheme="minorHAnsi"/>
                    </w:rPr>
                    <w:t>Perbezaan antara Haji dan Umrah</w:t>
                  </w:r>
                </w:p>
                <w:p w:rsidR="00F545C2" w:rsidRDefault="00F545C2" w:rsidP="001F72C5">
                  <w:pPr>
                    <w:numPr>
                      <w:ilvl w:val="0"/>
                      <w:numId w:val="35"/>
                    </w:numPr>
                    <w:autoSpaceDE w:val="0"/>
                    <w:autoSpaceDN w:val="0"/>
                    <w:adjustRightInd w:val="0"/>
                    <w:spacing w:after="0" w:line="240" w:lineRule="auto"/>
                    <w:rPr>
                      <w:rFonts w:asciiTheme="minorHAnsi" w:hAnsiTheme="minorHAnsi"/>
                    </w:rPr>
                  </w:pPr>
                  <w:r>
                    <w:rPr>
                      <w:rFonts w:asciiTheme="minorHAnsi" w:hAnsiTheme="minorHAnsi"/>
                    </w:rPr>
                    <w:t>Keutamaan melaksanakan haji dan Umrah</w:t>
                  </w:r>
                </w:p>
                <w:p w:rsidR="00F545C2" w:rsidRDefault="00F545C2" w:rsidP="001F72C5">
                  <w:pPr>
                    <w:numPr>
                      <w:ilvl w:val="0"/>
                      <w:numId w:val="35"/>
                    </w:numPr>
                    <w:autoSpaceDE w:val="0"/>
                    <w:autoSpaceDN w:val="0"/>
                    <w:adjustRightInd w:val="0"/>
                    <w:spacing w:after="0" w:line="240" w:lineRule="auto"/>
                    <w:rPr>
                      <w:rFonts w:asciiTheme="minorHAnsi" w:hAnsiTheme="minorHAnsi"/>
                    </w:rPr>
                  </w:pPr>
                  <w:r>
                    <w:rPr>
                      <w:rFonts w:asciiTheme="minorHAnsi" w:hAnsiTheme="minorHAnsi"/>
                    </w:rPr>
                    <w:t>Haji dan Umrah Rasulullah s.a.w</w:t>
                  </w:r>
                </w:p>
                <w:p w:rsidR="003D5E99" w:rsidRPr="00CA7945" w:rsidRDefault="003D5E99" w:rsidP="00F545C2">
                  <w:pPr>
                    <w:autoSpaceDE w:val="0"/>
                    <w:autoSpaceDN w:val="0"/>
                    <w:adjustRightInd w:val="0"/>
                    <w:spacing w:after="0" w:line="240" w:lineRule="auto"/>
                    <w:rPr>
                      <w:rFonts w:asciiTheme="minorHAnsi" w:hAnsiTheme="minorHAnsi"/>
                    </w:rPr>
                  </w:pPr>
                </w:p>
              </w:tc>
            </w:tr>
            <w:tr w:rsidR="003D5E99" w:rsidRPr="00CA7945" w:rsidTr="00F64EF6">
              <w:tc>
                <w:tcPr>
                  <w:tcW w:w="1301" w:type="dxa"/>
                  <w:tcBorders>
                    <w:top w:val="nil"/>
                    <w:left w:val="nil"/>
                    <w:bottom w:val="nil"/>
                    <w:right w:val="nil"/>
                  </w:tcBorders>
                  <w:shd w:val="clear" w:color="auto" w:fill="auto"/>
                </w:tcPr>
                <w:p w:rsidR="003D5E99" w:rsidRPr="00CA7945" w:rsidRDefault="003D5E99" w:rsidP="00BB7B54">
                  <w:pPr>
                    <w:rPr>
                      <w:rFonts w:asciiTheme="minorHAnsi" w:hAnsiTheme="minorHAnsi"/>
                    </w:rPr>
                  </w:pPr>
                  <w:r w:rsidRPr="00CA7945">
                    <w:rPr>
                      <w:rFonts w:asciiTheme="minorHAnsi" w:hAnsiTheme="minorHAnsi"/>
                    </w:rPr>
                    <w:t>Minggu 5</w:t>
                  </w:r>
                </w:p>
              </w:tc>
              <w:tc>
                <w:tcPr>
                  <w:tcW w:w="7807" w:type="dxa"/>
                  <w:tcBorders>
                    <w:top w:val="nil"/>
                    <w:left w:val="nil"/>
                    <w:bottom w:val="nil"/>
                    <w:right w:val="nil"/>
                  </w:tcBorders>
                  <w:shd w:val="clear" w:color="auto" w:fill="auto"/>
                </w:tcPr>
                <w:p w:rsidR="00F64EF6" w:rsidRDefault="00F64EF6" w:rsidP="001F72C5">
                  <w:pPr>
                    <w:numPr>
                      <w:ilvl w:val="0"/>
                      <w:numId w:val="36"/>
                    </w:numPr>
                    <w:autoSpaceDE w:val="0"/>
                    <w:autoSpaceDN w:val="0"/>
                    <w:adjustRightInd w:val="0"/>
                    <w:spacing w:after="0" w:line="240" w:lineRule="auto"/>
                    <w:rPr>
                      <w:rFonts w:asciiTheme="minorHAnsi" w:hAnsiTheme="minorHAnsi"/>
                    </w:rPr>
                  </w:pPr>
                  <w:r>
                    <w:rPr>
                      <w:rFonts w:asciiTheme="minorHAnsi" w:hAnsiTheme="minorHAnsi"/>
                    </w:rPr>
                    <w:t>Haji Qiran, Ifrad &amp; Tamattu’</w:t>
                  </w:r>
                </w:p>
                <w:p w:rsidR="003D5E99" w:rsidRDefault="00F545C2" w:rsidP="001F72C5">
                  <w:pPr>
                    <w:numPr>
                      <w:ilvl w:val="0"/>
                      <w:numId w:val="36"/>
                    </w:numPr>
                    <w:autoSpaceDE w:val="0"/>
                    <w:autoSpaceDN w:val="0"/>
                    <w:adjustRightInd w:val="0"/>
                    <w:spacing w:after="0" w:line="240" w:lineRule="auto"/>
                    <w:rPr>
                      <w:rFonts w:asciiTheme="minorHAnsi" w:hAnsiTheme="minorHAnsi"/>
                    </w:rPr>
                  </w:pPr>
                  <w:r>
                    <w:rPr>
                      <w:rFonts w:asciiTheme="minorHAnsi" w:hAnsiTheme="minorHAnsi"/>
                    </w:rPr>
                    <w:t>Syarat-syarat &amp; Halangan:</w:t>
                  </w:r>
                </w:p>
                <w:p w:rsidR="00F545C2" w:rsidRDefault="00F545C2" w:rsidP="001F72C5">
                  <w:pPr>
                    <w:numPr>
                      <w:ilvl w:val="1"/>
                      <w:numId w:val="36"/>
                    </w:numPr>
                    <w:autoSpaceDE w:val="0"/>
                    <w:autoSpaceDN w:val="0"/>
                    <w:adjustRightInd w:val="0"/>
                    <w:spacing w:after="0" w:line="240" w:lineRule="auto"/>
                    <w:rPr>
                      <w:rFonts w:asciiTheme="minorHAnsi" w:hAnsiTheme="minorHAnsi"/>
                    </w:rPr>
                  </w:pPr>
                  <w:r>
                    <w:rPr>
                      <w:rFonts w:asciiTheme="minorHAnsi" w:hAnsiTheme="minorHAnsi"/>
                    </w:rPr>
                    <w:t>Syarat Umum</w:t>
                  </w:r>
                </w:p>
                <w:p w:rsidR="00F545C2" w:rsidRDefault="00F545C2" w:rsidP="001F72C5">
                  <w:pPr>
                    <w:numPr>
                      <w:ilvl w:val="1"/>
                      <w:numId w:val="36"/>
                    </w:numPr>
                    <w:autoSpaceDE w:val="0"/>
                    <w:autoSpaceDN w:val="0"/>
                    <w:adjustRightInd w:val="0"/>
                    <w:spacing w:after="0" w:line="240" w:lineRule="auto"/>
                    <w:rPr>
                      <w:rFonts w:asciiTheme="minorHAnsi" w:hAnsiTheme="minorHAnsi"/>
                    </w:rPr>
                  </w:pPr>
                  <w:r>
                    <w:rPr>
                      <w:rFonts w:asciiTheme="minorHAnsi" w:hAnsiTheme="minorHAnsi"/>
                    </w:rPr>
                    <w:t>Syarat Khusus Wanita</w:t>
                  </w:r>
                </w:p>
                <w:p w:rsidR="00F545C2" w:rsidRDefault="00F545C2" w:rsidP="001F72C5">
                  <w:pPr>
                    <w:numPr>
                      <w:ilvl w:val="1"/>
                      <w:numId w:val="36"/>
                    </w:numPr>
                    <w:autoSpaceDE w:val="0"/>
                    <w:autoSpaceDN w:val="0"/>
                    <w:adjustRightInd w:val="0"/>
                    <w:spacing w:after="0" w:line="240" w:lineRule="auto"/>
                    <w:rPr>
                      <w:rFonts w:asciiTheme="minorHAnsi" w:hAnsiTheme="minorHAnsi"/>
                    </w:rPr>
                  </w:pPr>
                  <w:r>
                    <w:rPr>
                      <w:rFonts w:asciiTheme="minorHAnsi" w:hAnsiTheme="minorHAnsi"/>
                    </w:rPr>
                    <w:t>Halangan dari melaksanakan haji</w:t>
                  </w:r>
                </w:p>
                <w:p w:rsidR="00F545C2" w:rsidRDefault="00F545C2" w:rsidP="001F72C5">
                  <w:pPr>
                    <w:numPr>
                      <w:ilvl w:val="0"/>
                      <w:numId w:val="36"/>
                    </w:numPr>
                    <w:autoSpaceDE w:val="0"/>
                    <w:autoSpaceDN w:val="0"/>
                    <w:adjustRightInd w:val="0"/>
                    <w:spacing w:after="0" w:line="240" w:lineRule="auto"/>
                    <w:rPr>
                      <w:rFonts w:asciiTheme="minorHAnsi" w:hAnsiTheme="minorHAnsi"/>
                    </w:rPr>
                  </w:pPr>
                  <w:r>
                    <w:rPr>
                      <w:rFonts w:asciiTheme="minorHAnsi" w:hAnsiTheme="minorHAnsi"/>
                    </w:rPr>
                    <w:t>Rukun-rukun Haji</w:t>
                  </w:r>
                </w:p>
                <w:p w:rsidR="00F545C2" w:rsidRDefault="00F545C2" w:rsidP="001F72C5">
                  <w:pPr>
                    <w:numPr>
                      <w:ilvl w:val="1"/>
                      <w:numId w:val="36"/>
                    </w:numPr>
                    <w:autoSpaceDE w:val="0"/>
                    <w:autoSpaceDN w:val="0"/>
                    <w:adjustRightInd w:val="0"/>
                    <w:spacing w:after="0" w:line="240" w:lineRule="auto"/>
                    <w:rPr>
                      <w:rFonts w:asciiTheme="minorHAnsi" w:hAnsiTheme="minorHAnsi"/>
                    </w:rPr>
                  </w:pPr>
                  <w:r>
                    <w:rPr>
                      <w:rFonts w:asciiTheme="minorHAnsi" w:hAnsiTheme="minorHAnsi"/>
                    </w:rPr>
                    <w:t>Ihram</w:t>
                  </w:r>
                </w:p>
                <w:p w:rsidR="00F545C2" w:rsidRDefault="00F545C2" w:rsidP="001F72C5">
                  <w:pPr>
                    <w:numPr>
                      <w:ilvl w:val="1"/>
                      <w:numId w:val="36"/>
                    </w:numPr>
                    <w:autoSpaceDE w:val="0"/>
                    <w:autoSpaceDN w:val="0"/>
                    <w:adjustRightInd w:val="0"/>
                    <w:spacing w:after="0" w:line="240" w:lineRule="auto"/>
                    <w:rPr>
                      <w:rFonts w:asciiTheme="minorHAnsi" w:hAnsiTheme="minorHAnsi"/>
                    </w:rPr>
                  </w:pPr>
                  <w:r>
                    <w:rPr>
                      <w:rFonts w:asciiTheme="minorHAnsi" w:hAnsiTheme="minorHAnsi"/>
                    </w:rPr>
                    <w:t>Wuquf</w:t>
                  </w:r>
                </w:p>
                <w:p w:rsidR="00F545C2" w:rsidRDefault="00F545C2" w:rsidP="001F72C5">
                  <w:pPr>
                    <w:numPr>
                      <w:ilvl w:val="1"/>
                      <w:numId w:val="36"/>
                    </w:numPr>
                    <w:autoSpaceDE w:val="0"/>
                    <w:autoSpaceDN w:val="0"/>
                    <w:adjustRightInd w:val="0"/>
                    <w:spacing w:after="0" w:line="240" w:lineRule="auto"/>
                    <w:rPr>
                      <w:rFonts w:asciiTheme="minorHAnsi" w:hAnsiTheme="minorHAnsi"/>
                    </w:rPr>
                  </w:pPr>
                  <w:r>
                    <w:rPr>
                      <w:rFonts w:asciiTheme="minorHAnsi" w:hAnsiTheme="minorHAnsi"/>
                    </w:rPr>
                    <w:t>Thawaf</w:t>
                  </w:r>
                </w:p>
                <w:p w:rsidR="00F545C2" w:rsidRDefault="00F545C2" w:rsidP="001F72C5">
                  <w:pPr>
                    <w:numPr>
                      <w:ilvl w:val="1"/>
                      <w:numId w:val="36"/>
                    </w:numPr>
                    <w:autoSpaceDE w:val="0"/>
                    <w:autoSpaceDN w:val="0"/>
                    <w:adjustRightInd w:val="0"/>
                    <w:spacing w:after="0" w:line="240" w:lineRule="auto"/>
                    <w:rPr>
                      <w:rFonts w:asciiTheme="minorHAnsi" w:hAnsiTheme="minorHAnsi"/>
                    </w:rPr>
                  </w:pPr>
                  <w:r>
                    <w:rPr>
                      <w:rFonts w:asciiTheme="minorHAnsi" w:hAnsiTheme="minorHAnsi"/>
                    </w:rPr>
                    <w:t>Sa’i</w:t>
                  </w:r>
                </w:p>
                <w:p w:rsidR="00F545C2" w:rsidRDefault="00F545C2" w:rsidP="001F72C5">
                  <w:pPr>
                    <w:numPr>
                      <w:ilvl w:val="1"/>
                      <w:numId w:val="36"/>
                    </w:numPr>
                    <w:autoSpaceDE w:val="0"/>
                    <w:autoSpaceDN w:val="0"/>
                    <w:adjustRightInd w:val="0"/>
                    <w:spacing w:after="0" w:line="240" w:lineRule="auto"/>
                    <w:rPr>
                      <w:rFonts w:asciiTheme="minorHAnsi" w:hAnsiTheme="minorHAnsi"/>
                    </w:rPr>
                  </w:pPr>
                  <w:r>
                    <w:rPr>
                      <w:rFonts w:asciiTheme="minorHAnsi" w:hAnsiTheme="minorHAnsi"/>
                    </w:rPr>
                    <w:t>Al-Halqu wa At-Taqshir</w:t>
                  </w:r>
                </w:p>
                <w:p w:rsidR="003D5E99" w:rsidRPr="00CA7945" w:rsidRDefault="003D5E99" w:rsidP="00BB7B54">
                  <w:pPr>
                    <w:autoSpaceDE w:val="0"/>
                    <w:autoSpaceDN w:val="0"/>
                    <w:adjustRightInd w:val="0"/>
                    <w:spacing w:after="0" w:line="240" w:lineRule="auto"/>
                    <w:ind w:left="720"/>
                    <w:rPr>
                      <w:rFonts w:asciiTheme="minorHAnsi" w:hAnsiTheme="minorHAnsi"/>
                    </w:rPr>
                  </w:pPr>
                </w:p>
              </w:tc>
            </w:tr>
            <w:tr w:rsidR="003D5E99" w:rsidRPr="00CA7945" w:rsidTr="00F64EF6">
              <w:tc>
                <w:tcPr>
                  <w:tcW w:w="1301" w:type="dxa"/>
                  <w:tcBorders>
                    <w:top w:val="nil"/>
                    <w:left w:val="nil"/>
                    <w:bottom w:val="nil"/>
                    <w:right w:val="nil"/>
                  </w:tcBorders>
                  <w:shd w:val="clear" w:color="auto" w:fill="auto"/>
                </w:tcPr>
                <w:p w:rsidR="003D5E99" w:rsidRPr="00CA7945" w:rsidRDefault="003D5E99" w:rsidP="00BB7B54">
                  <w:pPr>
                    <w:rPr>
                      <w:rFonts w:asciiTheme="minorHAnsi" w:hAnsiTheme="minorHAnsi"/>
                    </w:rPr>
                  </w:pPr>
                  <w:r w:rsidRPr="00CA7945">
                    <w:rPr>
                      <w:rFonts w:asciiTheme="minorHAnsi" w:hAnsiTheme="minorHAnsi"/>
                    </w:rPr>
                    <w:t>Minggu 6</w:t>
                  </w:r>
                </w:p>
              </w:tc>
              <w:tc>
                <w:tcPr>
                  <w:tcW w:w="7807" w:type="dxa"/>
                  <w:tcBorders>
                    <w:top w:val="nil"/>
                    <w:left w:val="nil"/>
                    <w:bottom w:val="nil"/>
                    <w:right w:val="nil"/>
                  </w:tcBorders>
                  <w:shd w:val="clear" w:color="auto" w:fill="auto"/>
                </w:tcPr>
                <w:p w:rsidR="00F64EF6" w:rsidRDefault="00F64EF6" w:rsidP="001F72C5">
                  <w:pPr>
                    <w:numPr>
                      <w:ilvl w:val="0"/>
                      <w:numId w:val="37"/>
                    </w:numPr>
                    <w:autoSpaceDE w:val="0"/>
                    <w:autoSpaceDN w:val="0"/>
                    <w:adjustRightInd w:val="0"/>
                    <w:spacing w:after="0" w:line="240" w:lineRule="auto"/>
                    <w:rPr>
                      <w:rFonts w:asciiTheme="minorHAnsi" w:hAnsiTheme="minorHAnsi"/>
                    </w:rPr>
                  </w:pPr>
                  <w:r>
                    <w:rPr>
                      <w:rFonts w:asciiTheme="minorHAnsi" w:hAnsiTheme="minorHAnsi"/>
                    </w:rPr>
                    <w:t>Perbincangan dan persoalan Fiqh berkaitan dengan Zakat dan Hajj:</w:t>
                  </w:r>
                </w:p>
                <w:p w:rsidR="00F64EF6" w:rsidRDefault="00F64EF6" w:rsidP="001F72C5">
                  <w:pPr>
                    <w:numPr>
                      <w:ilvl w:val="1"/>
                      <w:numId w:val="37"/>
                    </w:numPr>
                    <w:autoSpaceDE w:val="0"/>
                    <w:autoSpaceDN w:val="0"/>
                    <w:adjustRightInd w:val="0"/>
                    <w:spacing w:after="0" w:line="240" w:lineRule="auto"/>
                    <w:rPr>
                      <w:rFonts w:asciiTheme="minorHAnsi" w:hAnsiTheme="minorHAnsi"/>
                    </w:rPr>
                  </w:pPr>
                  <w:r>
                    <w:rPr>
                      <w:rFonts w:asciiTheme="minorHAnsi" w:hAnsiTheme="minorHAnsi"/>
                    </w:rPr>
                    <w:t>Agihan zakat kepada orang yang bukan Islam</w:t>
                  </w:r>
                </w:p>
                <w:p w:rsidR="00F64EF6" w:rsidRDefault="00F64EF6" w:rsidP="001F72C5">
                  <w:pPr>
                    <w:numPr>
                      <w:ilvl w:val="1"/>
                      <w:numId w:val="37"/>
                    </w:numPr>
                    <w:autoSpaceDE w:val="0"/>
                    <w:autoSpaceDN w:val="0"/>
                    <w:adjustRightInd w:val="0"/>
                    <w:spacing w:after="0" w:line="240" w:lineRule="auto"/>
                    <w:rPr>
                      <w:rFonts w:asciiTheme="minorHAnsi" w:hAnsiTheme="minorHAnsi"/>
                    </w:rPr>
                  </w:pPr>
                  <w:r>
                    <w:rPr>
                      <w:rFonts w:asciiTheme="minorHAnsi" w:hAnsiTheme="minorHAnsi"/>
                    </w:rPr>
                    <w:t>Zakat fitrah bagi orang yang fakir dan miskin</w:t>
                  </w:r>
                </w:p>
                <w:p w:rsidR="00F64EF6" w:rsidRDefault="00F64EF6" w:rsidP="001F72C5">
                  <w:pPr>
                    <w:numPr>
                      <w:ilvl w:val="1"/>
                      <w:numId w:val="37"/>
                    </w:numPr>
                    <w:autoSpaceDE w:val="0"/>
                    <w:autoSpaceDN w:val="0"/>
                    <w:adjustRightInd w:val="0"/>
                    <w:spacing w:after="0" w:line="240" w:lineRule="auto"/>
                    <w:rPr>
                      <w:rFonts w:asciiTheme="minorHAnsi" w:hAnsiTheme="minorHAnsi"/>
                    </w:rPr>
                  </w:pPr>
                  <w:r>
                    <w:rPr>
                      <w:rFonts w:asciiTheme="minorHAnsi" w:hAnsiTheme="minorHAnsi"/>
                    </w:rPr>
                    <w:t>Wudhu’ atau tayammum di pesawat</w:t>
                  </w:r>
                </w:p>
                <w:p w:rsidR="00F64EF6" w:rsidRDefault="00F64EF6" w:rsidP="001F72C5">
                  <w:pPr>
                    <w:numPr>
                      <w:ilvl w:val="1"/>
                      <w:numId w:val="37"/>
                    </w:numPr>
                    <w:autoSpaceDE w:val="0"/>
                    <w:autoSpaceDN w:val="0"/>
                    <w:adjustRightInd w:val="0"/>
                    <w:spacing w:after="0" w:line="240" w:lineRule="auto"/>
                    <w:rPr>
                      <w:rFonts w:asciiTheme="minorHAnsi" w:hAnsiTheme="minorHAnsi"/>
                    </w:rPr>
                  </w:pPr>
                  <w:r>
                    <w:rPr>
                      <w:rFonts w:asciiTheme="minorHAnsi" w:hAnsiTheme="minorHAnsi"/>
                    </w:rPr>
                    <w:t>Shalat di pesawat</w:t>
                  </w:r>
                </w:p>
                <w:p w:rsidR="00F64EF6" w:rsidRDefault="00F64EF6" w:rsidP="001F72C5">
                  <w:pPr>
                    <w:numPr>
                      <w:ilvl w:val="1"/>
                      <w:numId w:val="37"/>
                    </w:numPr>
                    <w:autoSpaceDE w:val="0"/>
                    <w:autoSpaceDN w:val="0"/>
                    <w:adjustRightInd w:val="0"/>
                    <w:spacing w:after="0" w:line="240" w:lineRule="auto"/>
                    <w:rPr>
                      <w:rFonts w:asciiTheme="minorHAnsi" w:hAnsiTheme="minorHAnsi"/>
                    </w:rPr>
                  </w:pPr>
                  <w:r>
                    <w:rPr>
                      <w:rFonts w:asciiTheme="minorHAnsi" w:hAnsiTheme="minorHAnsi"/>
                    </w:rPr>
                    <w:t>Terbatalnya wudhu’ ketika thawaf</w:t>
                  </w:r>
                </w:p>
                <w:p w:rsidR="00F64EF6" w:rsidRDefault="00F64EF6" w:rsidP="001F72C5">
                  <w:pPr>
                    <w:numPr>
                      <w:ilvl w:val="1"/>
                      <w:numId w:val="37"/>
                    </w:numPr>
                    <w:autoSpaceDE w:val="0"/>
                    <w:autoSpaceDN w:val="0"/>
                    <w:adjustRightInd w:val="0"/>
                    <w:spacing w:after="0" w:line="240" w:lineRule="auto"/>
                    <w:rPr>
                      <w:rFonts w:asciiTheme="minorHAnsi" w:hAnsiTheme="minorHAnsi"/>
                    </w:rPr>
                  </w:pPr>
                  <w:r>
                    <w:rPr>
                      <w:rFonts w:asciiTheme="minorHAnsi" w:hAnsiTheme="minorHAnsi"/>
                    </w:rPr>
                    <w:t>Haji Badal</w:t>
                  </w:r>
                </w:p>
                <w:p w:rsidR="00F64EF6" w:rsidRDefault="00F64EF6" w:rsidP="001F72C5">
                  <w:pPr>
                    <w:numPr>
                      <w:ilvl w:val="0"/>
                      <w:numId w:val="37"/>
                    </w:numPr>
                    <w:autoSpaceDE w:val="0"/>
                    <w:autoSpaceDN w:val="0"/>
                    <w:adjustRightInd w:val="0"/>
                    <w:spacing w:after="0" w:line="240" w:lineRule="auto"/>
                    <w:rPr>
                      <w:rFonts w:asciiTheme="minorHAnsi" w:hAnsiTheme="minorHAnsi"/>
                    </w:rPr>
                  </w:pPr>
                  <w:r>
                    <w:rPr>
                      <w:rFonts w:asciiTheme="minorHAnsi" w:hAnsiTheme="minorHAnsi"/>
                    </w:rPr>
                    <w:t>Ulangkaji</w:t>
                  </w:r>
                </w:p>
                <w:p w:rsidR="00F64EF6" w:rsidRPr="00F64EF6" w:rsidRDefault="00F64EF6" w:rsidP="00F64EF6">
                  <w:pPr>
                    <w:autoSpaceDE w:val="0"/>
                    <w:autoSpaceDN w:val="0"/>
                    <w:adjustRightInd w:val="0"/>
                    <w:spacing w:after="0" w:line="240" w:lineRule="auto"/>
                    <w:ind w:left="1440"/>
                    <w:rPr>
                      <w:rFonts w:asciiTheme="minorHAnsi" w:hAnsiTheme="minorHAnsi"/>
                    </w:rPr>
                  </w:pPr>
                </w:p>
                <w:p w:rsidR="003D5E99" w:rsidRPr="00CA7945" w:rsidRDefault="003D5E99" w:rsidP="00BB7B54">
                  <w:pPr>
                    <w:autoSpaceDE w:val="0"/>
                    <w:autoSpaceDN w:val="0"/>
                    <w:adjustRightInd w:val="0"/>
                    <w:spacing w:after="0" w:line="240" w:lineRule="auto"/>
                    <w:ind w:left="720"/>
                    <w:rPr>
                      <w:rFonts w:asciiTheme="minorHAnsi" w:hAnsiTheme="minorHAnsi"/>
                    </w:rPr>
                  </w:pPr>
                </w:p>
              </w:tc>
            </w:tr>
          </w:tbl>
          <w:p w:rsidR="003D5E99" w:rsidRPr="00062E94" w:rsidRDefault="003D5E99" w:rsidP="00BB7B54">
            <w:pPr>
              <w:spacing w:after="0" w:line="240" w:lineRule="auto"/>
              <w:jc w:val="both"/>
              <w:rPr>
                <w:rFonts w:cs="Calibri"/>
              </w:rPr>
            </w:pPr>
          </w:p>
        </w:tc>
      </w:tr>
      <w:tr w:rsidR="003D5E99" w:rsidRPr="00957FE3" w:rsidTr="00BB7B5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Height w:val="1970"/>
        </w:trPr>
        <w:tc>
          <w:tcPr>
            <w:tcW w:w="4986" w:type="pct"/>
            <w:gridSpan w:val="2"/>
          </w:tcPr>
          <w:p w:rsidR="003D5E99" w:rsidRDefault="003D5E99" w:rsidP="00BB7B54">
            <w:pPr>
              <w:spacing w:before="240" w:after="0" w:line="240" w:lineRule="auto"/>
              <w:jc w:val="both"/>
              <w:rPr>
                <w:rFonts w:cs="Calibri"/>
                <w:lang w:val="ms-MY"/>
              </w:rPr>
            </w:pPr>
            <w:r>
              <w:rPr>
                <w:rFonts w:cs="Calibri"/>
                <w:lang w:val="ms-MY"/>
              </w:rPr>
              <w:lastRenderedPageBreak/>
              <w:t>Rujukan:</w:t>
            </w:r>
          </w:p>
          <w:p w:rsidR="003D5E99" w:rsidRPr="00CA7945" w:rsidRDefault="003D5E99" w:rsidP="003D5E99">
            <w:pPr>
              <w:pStyle w:val="ListParagraph"/>
              <w:numPr>
                <w:ilvl w:val="0"/>
                <w:numId w:val="6"/>
              </w:numPr>
              <w:autoSpaceDE w:val="0"/>
              <w:autoSpaceDN w:val="0"/>
              <w:adjustRightInd w:val="0"/>
              <w:spacing w:after="0" w:line="240" w:lineRule="auto"/>
              <w:rPr>
                <w:rFonts w:asciiTheme="minorHAnsi" w:hAnsiTheme="minorHAnsi"/>
                <w:lang w:val="ms-MY"/>
              </w:rPr>
            </w:pPr>
            <w:r w:rsidRPr="00CA7945">
              <w:rPr>
                <w:rFonts w:asciiTheme="minorHAnsi" w:hAnsiTheme="minorHAnsi"/>
                <w:lang w:val="ms-MY"/>
              </w:rPr>
              <w:t>Fiqh Sunnah: Sayid Sabiq</w:t>
            </w:r>
          </w:p>
          <w:p w:rsidR="003D5E99" w:rsidRPr="00CA7945" w:rsidRDefault="003D5E99" w:rsidP="003D5E99">
            <w:pPr>
              <w:pStyle w:val="ListParagraph"/>
              <w:numPr>
                <w:ilvl w:val="0"/>
                <w:numId w:val="6"/>
              </w:numPr>
              <w:autoSpaceDE w:val="0"/>
              <w:autoSpaceDN w:val="0"/>
              <w:adjustRightInd w:val="0"/>
              <w:spacing w:after="0" w:line="240" w:lineRule="auto"/>
              <w:rPr>
                <w:rFonts w:asciiTheme="minorHAnsi" w:hAnsiTheme="minorHAnsi"/>
                <w:lang w:val="ms-MY"/>
              </w:rPr>
            </w:pPr>
            <w:r w:rsidRPr="00CA7945">
              <w:rPr>
                <w:rFonts w:asciiTheme="minorHAnsi" w:hAnsiTheme="minorHAnsi"/>
                <w:lang w:val="ms-MY"/>
              </w:rPr>
              <w:t>Kifayatul Akhyar: Abu Bakr bin Muhd Al-Husaini</w:t>
            </w:r>
          </w:p>
          <w:p w:rsidR="003D5E99" w:rsidRPr="00CA7945" w:rsidRDefault="003D5E99" w:rsidP="003D5E99">
            <w:pPr>
              <w:pStyle w:val="ListParagraph"/>
              <w:numPr>
                <w:ilvl w:val="0"/>
                <w:numId w:val="6"/>
              </w:numPr>
              <w:autoSpaceDE w:val="0"/>
              <w:autoSpaceDN w:val="0"/>
              <w:adjustRightInd w:val="0"/>
              <w:spacing w:after="0" w:line="240" w:lineRule="auto"/>
              <w:rPr>
                <w:rFonts w:asciiTheme="minorHAnsi" w:hAnsiTheme="minorHAnsi"/>
                <w:lang w:val="ms-MY"/>
              </w:rPr>
            </w:pPr>
            <w:r w:rsidRPr="00CA7945">
              <w:rPr>
                <w:rFonts w:asciiTheme="minorHAnsi" w:hAnsiTheme="minorHAnsi"/>
                <w:lang w:val="ms-MY"/>
              </w:rPr>
              <w:t xml:space="preserve">Mughni </w:t>
            </w:r>
            <w:r>
              <w:rPr>
                <w:rFonts w:asciiTheme="minorHAnsi" w:hAnsiTheme="minorHAnsi"/>
                <w:lang w:val="ms-MY"/>
              </w:rPr>
              <w:t>M</w:t>
            </w:r>
            <w:r w:rsidRPr="00CA7945">
              <w:rPr>
                <w:rFonts w:asciiTheme="minorHAnsi" w:hAnsiTheme="minorHAnsi"/>
                <w:lang w:val="ms-MY"/>
              </w:rPr>
              <w:t xml:space="preserve">uhtaj </w:t>
            </w:r>
            <w:r>
              <w:rPr>
                <w:rFonts w:asciiTheme="minorHAnsi" w:hAnsiTheme="minorHAnsi"/>
                <w:lang w:val="ms-MY"/>
              </w:rPr>
              <w:t>S</w:t>
            </w:r>
            <w:r w:rsidRPr="00CA7945">
              <w:rPr>
                <w:rFonts w:asciiTheme="minorHAnsi" w:hAnsiTheme="minorHAnsi"/>
                <w:lang w:val="ms-MY"/>
              </w:rPr>
              <w:t>yarh minhaj</w:t>
            </w:r>
          </w:p>
          <w:p w:rsidR="003D5E99" w:rsidRPr="00CA7945" w:rsidRDefault="003D5E99" w:rsidP="003D5E99">
            <w:pPr>
              <w:pStyle w:val="ListParagraph"/>
              <w:numPr>
                <w:ilvl w:val="0"/>
                <w:numId w:val="6"/>
              </w:numPr>
              <w:autoSpaceDE w:val="0"/>
              <w:autoSpaceDN w:val="0"/>
              <w:adjustRightInd w:val="0"/>
              <w:spacing w:after="0" w:line="240" w:lineRule="auto"/>
              <w:rPr>
                <w:rFonts w:asciiTheme="minorHAnsi" w:hAnsiTheme="minorHAnsi"/>
              </w:rPr>
            </w:pPr>
            <w:r w:rsidRPr="00CA7945">
              <w:rPr>
                <w:rFonts w:asciiTheme="minorHAnsi" w:hAnsiTheme="minorHAnsi"/>
              </w:rPr>
              <w:t xml:space="preserve">Al-Majmuk </w:t>
            </w:r>
            <w:r>
              <w:rPr>
                <w:rFonts w:asciiTheme="minorHAnsi" w:hAnsiTheme="minorHAnsi"/>
              </w:rPr>
              <w:t>S</w:t>
            </w:r>
            <w:r w:rsidRPr="00CA7945">
              <w:rPr>
                <w:rFonts w:asciiTheme="minorHAnsi" w:hAnsiTheme="minorHAnsi"/>
              </w:rPr>
              <w:t>yarh al-Muhazzab: Imam Nawawi</w:t>
            </w:r>
          </w:p>
        </w:tc>
      </w:tr>
    </w:tbl>
    <w:p w:rsidR="003D5E99" w:rsidRDefault="003D5E99" w:rsidP="003D5E99">
      <w:r>
        <w:br w:type="page"/>
      </w:r>
    </w:p>
    <w:tbl>
      <w:tblPr>
        <w:tblW w:w="5000" w:type="pct"/>
        <w:jc w:val="center"/>
        <w:tblCellMar>
          <w:left w:w="0" w:type="dxa"/>
          <w:right w:w="0" w:type="dxa"/>
        </w:tblCellMar>
        <w:tblLook w:val="0000" w:firstRow="0" w:lastRow="0" w:firstColumn="0" w:lastColumn="0" w:noHBand="0" w:noVBand="0"/>
      </w:tblPr>
      <w:tblGrid>
        <w:gridCol w:w="2801"/>
        <w:gridCol w:w="6533"/>
        <w:gridCol w:w="26"/>
      </w:tblGrid>
      <w:tr w:rsidR="009523F1" w:rsidTr="00BB7B54">
        <w:trPr>
          <w:trHeight w:hRule="exact" w:val="389"/>
          <w:jc w:val="center"/>
        </w:trPr>
        <w:tc>
          <w:tcPr>
            <w:tcW w:w="1496" w:type="pct"/>
            <w:shd w:val="clear" w:color="auto" w:fill="F2F2F2" w:themeFill="background1" w:themeFillShade="F2"/>
            <w:vAlign w:val="center"/>
          </w:tcPr>
          <w:p w:rsidR="009523F1" w:rsidRPr="00957FE3" w:rsidRDefault="009523F1" w:rsidP="00BB7B54">
            <w:pPr>
              <w:spacing w:after="0" w:line="240" w:lineRule="auto"/>
              <w:rPr>
                <w:rFonts w:cs="Calibri"/>
                <w:b/>
                <w:spacing w:val="-2"/>
              </w:rPr>
            </w:pPr>
            <w:r>
              <w:rPr>
                <w:rFonts w:cs="Calibri"/>
                <w:b/>
                <w:spacing w:val="-2"/>
              </w:rPr>
              <w:lastRenderedPageBreak/>
              <w:t xml:space="preserve">Kod Kursus </w:t>
            </w:r>
          </w:p>
        </w:tc>
        <w:tc>
          <w:tcPr>
            <w:tcW w:w="3504" w:type="pct"/>
            <w:gridSpan w:val="2"/>
            <w:shd w:val="clear" w:color="auto" w:fill="F2F2F2" w:themeFill="background1" w:themeFillShade="F2"/>
            <w:vAlign w:val="center"/>
          </w:tcPr>
          <w:p w:rsidR="009523F1" w:rsidRDefault="009523F1" w:rsidP="00BB7B54">
            <w:pPr>
              <w:spacing w:after="0" w:line="240" w:lineRule="auto"/>
              <w:rPr>
                <w:rFonts w:cs="Calibri"/>
              </w:rPr>
            </w:pPr>
            <w:r>
              <w:rPr>
                <w:rFonts w:cs="Calibri"/>
              </w:rPr>
              <w:t>SP9</w:t>
            </w:r>
          </w:p>
        </w:tc>
      </w:tr>
      <w:tr w:rsidR="003D5E99" w:rsidTr="00BB7B54">
        <w:trPr>
          <w:trHeight w:hRule="exact" w:val="389"/>
          <w:jc w:val="center"/>
        </w:trPr>
        <w:tc>
          <w:tcPr>
            <w:tcW w:w="1496" w:type="pct"/>
            <w:shd w:val="clear" w:color="auto" w:fill="F2F2F2" w:themeFill="background1" w:themeFillShade="F2"/>
            <w:vAlign w:val="center"/>
          </w:tcPr>
          <w:p w:rsidR="003D5E99" w:rsidRPr="00957FE3" w:rsidRDefault="003D5E99" w:rsidP="00BB7B54">
            <w:pPr>
              <w:spacing w:after="0" w:line="240" w:lineRule="auto"/>
              <w:rPr>
                <w:rFonts w:cs="Calibri"/>
                <w:b/>
                <w:spacing w:val="-4"/>
              </w:rPr>
            </w:pPr>
            <w:r w:rsidRPr="00957FE3">
              <w:rPr>
                <w:rFonts w:cs="Calibri"/>
                <w:b/>
                <w:spacing w:val="-2"/>
              </w:rPr>
              <w:t xml:space="preserve">Tajuk </w:t>
            </w:r>
            <w:r w:rsidRPr="00957FE3">
              <w:rPr>
                <w:rFonts w:cs="Calibri"/>
                <w:b/>
                <w:spacing w:val="-4"/>
              </w:rPr>
              <w:t xml:space="preserve">Kursus </w:t>
            </w:r>
          </w:p>
        </w:tc>
        <w:tc>
          <w:tcPr>
            <w:tcW w:w="3504" w:type="pct"/>
            <w:gridSpan w:val="2"/>
            <w:shd w:val="clear" w:color="auto" w:fill="F2F2F2" w:themeFill="background1" w:themeFillShade="F2"/>
            <w:vAlign w:val="center"/>
          </w:tcPr>
          <w:p w:rsidR="003D5E99" w:rsidRPr="00957FE3" w:rsidRDefault="003D5E99" w:rsidP="00BB7B54">
            <w:pPr>
              <w:spacing w:after="0" w:line="240" w:lineRule="auto"/>
              <w:rPr>
                <w:rFonts w:cs="Calibri"/>
              </w:rPr>
            </w:pPr>
            <w:r>
              <w:rPr>
                <w:rFonts w:cs="Calibri"/>
              </w:rPr>
              <w:t>Fiqh 2 (Muamalat)</w:t>
            </w:r>
          </w:p>
        </w:tc>
      </w:tr>
      <w:tr w:rsidR="003D5E99" w:rsidTr="00BB7B54">
        <w:trPr>
          <w:trHeight w:hRule="exact" w:val="384"/>
          <w:jc w:val="center"/>
        </w:trPr>
        <w:tc>
          <w:tcPr>
            <w:tcW w:w="1496" w:type="pct"/>
            <w:shd w:val="clear" w:color="auto" w:fill="F2F2F2" w:themeFill="background1" w:themeFillShade="F2"/>
            <w:vAlign w:val="center"/>
          </w:tcPr>
          <w:p w:rsidR="003D5E99" w:rsidRPr="00957FE3" w:rsidRDefault="003D5E99" w:rsidP="00BB7B54">
            <w:pPr>
              <w:spacing w:after="0" w:line="240" w:lineRule="auto"/>
              <w:rPr>
                <w:rFonts w:cs="Calibri"/>
                <w:b/>
              </w:rPr>
            </w:pPr>
            <w:r w:rsidRPr="00957FE3">
              <w:rPr>
                <w:rFonts w:cs="Calibri"/>
                <w:b/>
              </w:rPr>
              <w:t>Peringkat</w:t>
            </w:r>
          </w:p>
        </w:tc>
        <w:tc>
          <w:tcPr>
            <w:tcW w:w="3504" w:type="pct"/>
            <w:gridSpan w:val="2"/>
            <w:shd w:val="clear" w:color="auto" w:fill="F2F2F2" w:themeFill="background1" w:themeFillShade="F2"/>
            <w:vAlign w:val="center"/>
          </w:tcPr>
          <w:p w:rsidR="003D5E99" w:rsidRPr="00957FE3" w:rsidRDefault="003D5E99" w:rsidP="00BB7B54">
            <w:pPr>
              <w:spacing w:after="0" w:line="240" w:lineRule="auto"/>
              <w:rPr>
                <w:rFonts w:cs="Calibri"/>
              </w:rPr>
            </w:pPr>
            <w:r>
              <w:rPr>
                <w:rFonts w:cs="Calibri"/>
              </w:rPr>
              <w:t>Sijil Pengajian Islam</w:t>
            </w:r>
          </w:p>
        </w:tc>
      </w:tr>
      <w:tr w:rsidR="003D5E99" w:rsidRPr="00957FE3" w:rsidTr="00BB7B5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Pr>
        <w:tc>
          <w:tcPr>
            <w:tcW w:w="4986" w:type="pct"/>
            <w:gridSpan w:val="2"/>
            <w:shd w:val="clear" w:color="auto" w:fill="EAF1DD" w:themeFill="accent3" w:themeFillTint="33"/>
          </w:tcPr>
          <w:p w:rsidR="003D5E99" w:rsidRPr="00957FE3" w:rsidRDefault="003D5E99" w:rsidP="00BB7B54">
            <w:pPr>
              <w:widowControl w:val="0"/>
              <w:tabs>
                <w:tab w:val="center" w:pos="4518"/>
                <w:tab w:val="left" w:pos="5910"/>
              </w:tabs>
              <w:spacing w:after="0" w:line="252" w:lineRule="exact"/>
              <w:ind w:left="-90" w:right="-9"/>
              <w:rPr>
                <w:rFonts w:cs="Calibri"/>
                <w:b/>
                <w:bCs/>
              </w:rPr>
            </w:pPr>
            <w:r>
              <w:rPr>
                <w:rFonts w:cs="Calibri"/>
                <w:b/>
                <w:bCs/>
              </w:rPr>
              <w:tab/>
            </w:r>
            <w:r w:rsidRPr="00957FE3">
              <w:rPr>
                <w:rFonts w:cs="Calibri"/>
                <w:b/>
                <w:bCs/>
              </w:rPr>
              <w:t>Pengenalan Modul</w:t>
            </w:r>
            <w:r>
              <w:rPr>
                <w:rFonts w:cs="Calibri"/>
                <w:b/>
                <w:bCs/>
              </w:rPr>
              <w:tab/>
            </w:r>
          </w:p>
        </w:tc>
      </w:tr>
      <w:tr w:rsidR="003D5E99" w:rsidRPr="00957FE3" w:rsidTr="00BB7B5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Height w:val="953"/>
        </w:trPr>
        <w:tc>
          <w:tcPr>
            <w:tcW w:w="4986" w:type="pct"/>
            <w:gridSpan w:val="2"/>
            <w:vAlign w:val="center"/>
          </w:tcPr>
          <w:p w:rsidR="003D5E99" w:rsidRDefault="003D5E99" w:rsidP="00BB7B54">
            <w:pPr>
              <w:autoSpaceDE w:val="0"/>
              <w:autoSpaceDN w:val="0"/>
              <w:adjustRightInd w:val="0"/>
              <w:spacing w:before="240" w:line="240" w:lineRule="auto"/>
              <w:ind w:right="148"/>
              <w:jc w:val="both"/>
              <w:rPr>
                <w:rFonts w:asciiTheme="minorHAnsi" w:hAnsiTheme="minorHAnsi"/>
              </w:rPr>
            </w:pPr>
            <w:r w:rsidRPr="00CA7945">
              <w:rPr>
                <w:rFonts w:asciiTheme="minorHAnsi" w:hAnsiTheme="minorHAnsi"/>
              </w:rPr>
              <w:t xml:space="preserve">Matlamat modul ini adalah untuk membantu peserta memahami dan menghayati konsep amal ibadah dalam Islam yang menjurus ke arah pembentukan peribadi Muslim. Ini akan memberi kesedaran akan peri pentingnya tazkiah dari sudut kerohanian dalam Islam dalam mengenal pasti cara-cara pembersihan jiwa yang berlandaskan syariat Islam dan memberi kefahaman yang meluas berkaitan dengan bab munakahat dan muamalat yang berhubung kait dengan kehidupan seharian individu Muslim. </w:t>
            </w:r>
          </w:p>
          <w:p w:rsidR="003D5E99" w:rsidRPr="00CA7945" w:rsidRDefault="003D5E99" w:rsidP="00BB7B54">
            <w:pPr>
              <w:autoSpaceDE w:val="0"/>
              <w:autoSpaceDN w:val="0"/>
              <w:adjustRightInd w:val="0"/>
              <w:spacing w:before="240" w:line="240" w:lineRule="auto"/>
              <w:ind w:right="148"/>
              <w:jc w:val="both"/>
              <w:rPr>
                <w:rFonts w:asciiTheme="minorHAnsi" w:hAnsiTheme="minorHAnsi"/>
              </w:rPr>
            </w:pPr>
            <w:r w:rsidRPr="00CA7945">
              <w:rPr>
                <w:rFonts w:asciiTheme="minorHAnsi" w:hAnsiTheme="minorHAnsi"/>
              </w:rPr>
              <w:t>Kursus ini juga mendedahkan rumusan perbezaan pendapat ulama 4 mazhab tentang sebahagian masalah beserta dalil-dalil dari Al-Quran dan Sunnah secara ringkas dan padat. Ianya bertujuan untuk memberi kefahaman tentang sebab-sebab berlakunya perbezaan pendapat, di samping memupuk jiwa untuk bersikap terbuka serta menghormati ulama dan menghargai usaha-usaha mereka</w:t>
            </w:r>
          </w:p>
        </w:tc>
      </w:tr>
      <w:tr w:rsidR="003D5E99" w:rsidRPr="00957FE3" w:rsidTr="00BB7B5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Pr>
        <w:tc>
          <w:tcPr>
            <w:tcW w:w="4986" w:type="pct"/>
            <w:gridSpan w:val="2"/>
            <w:shd w:val="clear" w:color="auto" w:fill="EAF1DD" w:themeFill="accent3" w:themeFillTint="33"/>
          </w:tcPr>
          <w:p w:rsidR="003D5E99" w:rsidRPr="00957FE3" w:rsidRDefault="003D5E99" w:rsidP="00BB7B54">
            <w:pPr>
              <w:widowControl w:val="0"/>
              <w:spacing w:after="0" w:line="252" w:lineRule="exact"/>
              <w:ind w:left="1080" w:right="-9" w:hanging="1170"/>
              <w:jc w:val="center"/>
              <w:rPr>
                <w:rFonts w:cs="Calibri"/>
                <w:b/>
                <w:bCs/>
              </w:rPr>
            </w:pPr>
            <w:r w:rsidRPr="00957FE3">
              <w:rPr>
                <w:rFonts w:cs="Calibri"/>
                <w:b/>
                <w:bCs/>
              </w:rPr>
              <w:t>Silibus Pengajian</w:t>
            </w:r>
            <w:r>
              <w:rPr>
                <w:rFonts w:cs="Calibri"/>
                <w:b/>
                <w:bCs/>
              </w:rPr>
              <w:t xml:space="preserve"> (mingguan)</w:t>
            </w:r>
          </w:p>
        </w:tc>
      </w:tr>
      <w:tr w:rsidR="003D5E99" w:rsidRPr="00957FE3" w:rsidTr="00BB7B5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Pr>
        <w:tc>
          <w:tcPr>
            <w:tcW w:w="4986" w:type="pct"/>
            <w:gridSpan w:val="2"/>
          </w:tcPr>
          <w:p w:rsidR="003D5E99" w:rsidRDefault="003D5E99" w:rsidP="00BB7B54">
            <w:pPr>
              <w:autoSpaceDE w:val="0"/>
              <w:autoSpaceDN w:val="0"/>
              <w:adjustRightInd w:val="0"/>
              <w:spacing w:after="0" w:line="240" w:lineRule="auto"/>
              <w:rPr>
                <w:rFonts w:asciiTheme="minorHAnsi" w:hAnsiTheme="minorHAnsi"/>
              </w:rPr>
            </w:pPr>
          </w:p>
          <w:p w:rsidR="003D5E99" w:rsidRPr="00CA7945" w:rsidRDefault="003D5E99" w:rsidP="00BB7B54">
            <w:pPr>
              <w:autoSpaceDE w:val="0"/>
              <w:autoSpaceDN w:val="0"/>
              <w:adjustRightInd w:val="0"/>
              <w:spacing w:after="0" w:line="240" w:lineRule="auto"/>
              <w:rPr>
                <w:rFonts w:asciiTheme="minorHAnsi" w:hAnsiTheme="minorHAnsi"/>
              </w:rPr>
            </w:pPr>
            <w:r w:rsidRPr="00CA7945">
              <w:rPr>
                <w:rFonts w:asciiTheme="minorHAnsi" w:hAnsiTheme="minorHAnsi"/>
              </w:rPr>
              <w:t xml:space="preserve">Kuliah 1. </w:t>
            </w:r>
            <w:r w:rsidRPr="00CA7945">
              <w:rPr>
                <w:rFonts w:asciiTheme="minorHAnsi" w:hAnsiTheme="minorHAnsi"/>
              </w:rPr>
              <w:tab/>
              <w:t>Perniagaan menurut Islam</w:t>
            </w:r>
          </w:p>
          <w:p w:rsidR="003D5E99" w:rsidRPr="00CA7945" w:rsidRDefault="003D5E99" w:rsidP="00BB7B54">
            <w:pPr>
              <w:autoSpaceDE w:val="0"/>
              <w:autoSpaceDN w:val="0"/>
              <w:adjustRightInd w:val="0"/>
              <w:spacing w:after="0" w:line="240" w:lineRule="auto"/>
              <w:ind w:left="720"/>
              <w:rPr>
                <w:rFonts w:asciiTheme="minorHAnsi" w:hAnsiTheme="minorHAnsi"/>
              </w:rPr>
            </w:pPr>
            <w:r w:rsidRPr="00CA7945">
              <w:rPr>
                <w:rFonts w:asciiTheme="minorHAnsi" w:hAnsiTheme="minorHAnsi"/>
              </w:rPr>
              <w:tab/>
              <w:t>Akad dan jenis-jenis perniagaan</w:t>
            </w:r>
          </w:p>
          <w:p w:rsidR="003D5E99" w:rsidRPr="00CA7945" w:rsidRDefault="003D5E99" w:rsidP="00BB7B54">
            <w:pPr>
              <w:autoSpaceDE w:val="0"/>
              <w:autoSpaceDN w:val="0"/>
              <w:adjustRightInd w:val="0"/>
              <w:spacing w:after="0" w:line="240" w:lineRule="auto"/>
              <w:ind w:left="720"/>
              <w:rPr>
                <w:rFonts w:asciiTheme="minorHAnsi" w:hAnsiTheme="minorHAnsi"/>
              </w:rPr>
            </w:pPr>
          </w:p>
          <w:p w:rsidR="003D5E99" w:rsidRPr="00CA7945" w:rsidRDefault="003D5E99" w:rsidP="00BB7B54">
            <w:pPr>
              <w:autoSpaceDE w:val="0"/>
              <w:autoSpaceDN w:val="0"/>
              <w:adjustRightInd w:val="0"/>
              <w:spacing w:after="0" w:line="240" w:lineRule="auto"/>
              <w:rPr>
                <w:rFonts w:asciiTheme="minorHAnsi" w:hAnsiTheme="minorHAnsi"/>
              </w:rPr>
            </w:pPr>
            <w:r w:rsidRPr="00CA7945">
              <w:rPr>
                <w:rFonts w:asciiTheme="minorHAnsi" w:hAnsiTheme="minorHAnsi"/>
              </w:rPr>
              <w:t xml:space="preserve">Kuliah 2. </w:t>
            </w:r>
            <w:r w:rsidRPr="00CA7945">
              <w:rPr>
                <w:rFonts w:asciiTheme="minorHAnsi" w:hAnsiTheme="minorHAnsi"/>
              </w:rPr>
              <w:tab/>
              <w:t>Khiyar/pilihan dalam jual beli</w:t>
            </w:r>
          </w:p>
          <w:p w:rsidR="003D5E99" w:rsidRPr="00CA7945" w:rsidRDefault="003D5E99" w:rsidP="00BB7B54">
            <w:pPr>
              <w:autoSpaceDE w:val="0"/>
              <w:autoSpaceDN w:val="0"/>
              <w:adjustRightInd w:val="0"/>
              <w:spacing w:after="0" w:line="240" w:lineRule="auto"/>
              <w:ind w:left="720" w:firstLine="720"/>
              <w:rPr>
                <w:rFonts w:asciiTheme="minorHAnsi" w:hAnsiTheme="minorHAnsi"/>
              </w:rPr>
            </w:pPr>
            <w:r w:rsidRPr="00CA7945">
              <w:rPr>
                <w:rFonts w:asciiTheme="minorHAnsi" w:hAnsiTheme="minorHAnsi"/>
              </w:rPr>
              <w:t>Jual beli salam</w:t>
            </w:r>
          </w:p>
          <w:p w:rsidR="003D5E99" w:rsidRPr="00CA7945" w:rsidRDefault="003D5E99" w:rsidP="00BB7B54">
            <w:pPr>
              <w:autoSpaceDE w:val="0"/>
              <w:autoSpaceDN w:val="0"/>
              <w:adjustRightInd w:val="0"/>
              <w:spacing w:after="0" w:line="240" w:lineRule="auto"/>
              <w:ind w:left="720" w:firstLine="720"/>
              <w:rPr>
                <w:rFonts w:asciiTheme="minorHAnsi" w:hAnsiTheme="minorHAnsi"/>
              </w:rPr>
            </w:pPr>
          </w:p>
          <w:p w:rsidR="003D5E99" w:rsidRPr="00CA7945" w:rsidRDefault="003D5E99" w:rsidP="00BB7B54">
            <w:pPr>
              <w:autoSpaceDE w:val="0"/>
              <w:autoSpaceDN w:val="0"/>
              <w:adjustRightInd w:val="0"/>
              <w:spacing w:after="0" w:line="240" w:lineRule="auto"/>
              <w:rPr>
                <w:rFonts w:asciiTheme="minorHAnsi" w:hAnsiTheme="minorHAnsi"/>
              </w:rPr>
            </w:pPr>
            <w:r w:rsidRPr="00CA7945">
              <w:rPr>
                <w:rFonts w:asciiTheme="minorHAnsi" w:hAnsiTheme="minorHAnsi"/>
              </w:rPr>
              <w:t xml:space="preserve">Kuliah 3. </w:t>
            </w:r>
            <w:r w:rsidRPr="00CA7945">
              <w:rPr>
                <w:rFonts w:asciiTheme="minorHAnsi" w:hAnsiTheme="minorHAnsi"/>
              </w:rPr>
              <w:tab/>
              <w:t>Riba</w:t>
            </w:r>
          </w:p>
          <w:p w:rsidR="003D5E99" w:rsidRPr="00CA7945" w:rsidRDefault="003D5E99" w:rsidP="00BB7B54">
            <w:pPr>
              <w:autoSpaceDE w:val="0"/>
              <w:autoSpaceDN w:val="0"/>
              <w:adjustRightInd w:val="0"/>
              <w:spacing w:after="0" w:line="240" w:lineRule="auto"/>
              <w:rPr>
                <w:rFonts w:asciiTheme="minorHAnsi" w:hAnsiTheme="minorHAnsi"/>
              </w:rPr>
            </w:pPr>
            <w:r w:rsidRPr="00CA7945">
              <w:rPr>
                <w:rFonts w:asciiTheme="minorHAnsi" w:hAnsiTheme="minorHAnsi"/>
              </w:rPr>
              <w:tab/>
            </w:r>
            <w:r w:rsidRPr="00CA7945">
              <w:rPr>
                <w:rFonts w:asciiTheme="minorHAnsi" w:hAnsiTheme="minorHAnsi"/>
              </w:rPr>
              <w:tab/>
              <w:t>Berhutang</w:t>
            </w:r>
          </w:p>
          <w:p w:rsidR="003D5E99" w:rsidRPr="00CA7945" w:rsidRDefault="003D5E99" w:rsidP="00BB7B54">
            <w:pPr>
              <w:autoSpaceDE w:val="0"/>
              <w:autoSpaceDN w:val="0"/>
              <w:adjustRightInd w:val="0"/>
              <w:spacing w:after="0" w:line="240" w:lineRule="auto"/>
              <w:rPr>
                <w:rFonts w:asciiTheme="minorHAnsi" w:hAnsiTheme="minorHAnsi"/>
              </w:rPr>
            </w:pPr>
            <w:r w:rsidRPr="00CA7945">
              <w:rPr>
                <w:rFonts w:asciiTheme="minorHAnsi" w:hAnsiTheme="minorHAnsi"/>
              </w:rPr>
              <w:t xml:space="preserve">Kuliah 4. </w:t>
            </w:r>
            <w:r w:rsidRPr="00CA7945">
              <w:rPr>
                <w:rFonts w:asciiTheme="minorHAnsi" w:hAnsiTheme="minorHAnsi"/>
              </w:rPr>
              <w:tab/>
              <w:t>Sewa menyewa</w:t>
            </w:r>
          </w:p>
          <w:p w:rsidR="003D5E99" w:rsidRPr="00CA7945" w:rsidRDefault="003D5E99" w:rsidP="00BB7B54">
            <w:pPr>
              <w:autoSpaceDE w:val="0"/>
              <w:autoSpaceDN w:val="0"/>
              <w:adjustRightInd w:val="0"/>
              <w:spacing w:after="0" w:line="240" w:lineRule="auto"/>
              <w:rPr>
                <w:rFonts w:asciiTheme="minorHAnsi" w:hAnsiTheme="minorHAnsi"/>
              </w:rPr>
            </w:pPr>
          </w:p>
          <w:p w:rsidR="003D5E99" w:rsidRPr="00CA7945" w:rsidRDefault="003D5E99" w:rsidP="00BB7B54">
            <w:pPr>
              <w:autoSpaceDE w:val="0"/>
              <w:autoSpaceDN w:val="0"/>
              <w:adjustRightInd w:val="0"/>
              <w:spacing w:after="0" w:line="240" w:lineRule="auto"/>
              <w:rPr>
                <w:rFonts w:asciiTheme="minorHAnsi" w:hAnsiTheme="minorHAnsi"/>
              </w:rPr>
            </w:pPr>
            <w:r w:rsidRPr="00CA7945">
              <w:rPr>
                <w:rFonts w:asciiTheme="minorHAnsi" w:hAnsiTheme="minorHAnsi"/>
              </w:rPr>
              <w:t xml:space="preserve">Kuliah 5. </w:t>
            </w:r>
            <w:r w:rsidRPr="00CA7945">
              <w:rPr>
                <w:rFonts w:asciiTheme="minorHAnsi" w:hAnsiTheme="minorHAnsi"/>
              </w:rPr>
              <w:tab/>
              <w:t>Mudarabah dan Musyarakah (Berkongsi niaga)</w:t>
            </w:r>
          </w:p>
          <w:p w:rsidR="003D5E99" w:rsidRPr="00CA7945" w:rsidRDefault="003D5E99" w:rsidP="00BB7B54">
            <w:pPr>
              <w:autoSpaceDE w:val="0"/>
              <w:autoSpaceDN w:val="0"/>
              <w:adjustRightInd w:val="0"/>
              <w:spacing w:after="0" w:line="240" w:lineRule="auto"/>
              <w:ind w:left="720" w:firstLine="720"/>
              <w:rPr>
                <w:rFonts w:asciiTheme="minorHAnsi" w:hAnsiTheme="minorHAnsi"/>
              </w:rPr>
            </w:pPr>
            <w:r w:rsidRPr="00CA7945">
              <w:rPr>
                <w:rFonts w:asciiTheme="minorHAnsi" w:hAnsiTheme="minorHAnsi"/>
              </w:rPr>
              <w:t>Hiwalah dan wakalah</w:t>
            </w:r>
          </w:p>
          <w:p w:rsidR="003D5E99" w:rsidRPr="00CA7945" w:rsidRDefault="003D5E99" w:rsidP="00BB7B54">
            <w:pPr>
              <w:autoSpaceDE w:val="0"/>
              <w:autoSpaceDN w:val="0"/>
              <w:adjustRightInd w:val="0"/>
              <w:spacing w:after="0" w:line="240" w:lineRule="auto"/>
              <w:ind w:left="720" w:firstLine="720"/>
              <w:rPr>
                <w:rFonts w:asciiTheme="minorHAnsi" w:hAnsiTheme="minorHAnsi"/>
              </w:rPr>
            </w:pPr>
          </w:p>
          <w:p w:rsidR="003D5E99" w:rsidRPr="00CA7945" w:rsidRDefault="003D5E99" w:rsidP="00BB7B54">
            <w:pPr>
              <w:autoSpaceDE w:val="0"/>
              <w:autoSpaceDN w:val="0"/>
              <w:adjustRightInd w:val="0"/>
              <w:spacing w:after="0" w:line="240" w:lineRule="auto"/>
              <w:rPr>
                <w:rFonts w:asciiTheme="minorHAnsi" w:hAnsiTheme="minorHAnsi"/>
              </w:rPr>
            </w:pPr>
            <w:r w:rsidRPr="00CA7945">
              <w:rPr>
                <w:rFonts w:asciiTheme="minorHAnsi" w:hAnsiTheme="minorHAnsi"/>
              </w:rPr>
              <w:t xml:space="preserve">Kuliah 6. </w:t>
            </w:r>
            <w:r w:rsidRPr="00CA7945">
              <w:rPr>
                <w:rFonts w:asciiTheme="minorHAnsi" w:hAnsiTheme="minorHAnsi"/>
              </w:rPr>
              <w:tab/>
              <w:t>Pinjam meminjam</w:t>
            </w:r>
          </w:p>
          <w:p w:rsidR="003D5E99" w:rsidRPr="00CA7945" w:rsidRDefault="003D5E99" w:rsidP="00BB7B54">
            <w:pPr>
              <w:autoSpaceDE w:val="0"/>
              <w:autoSpaceDN w:val="0"/>
              <w:adjustRightInd w:val="0"/>
              <w:spacing w:after="0" w:line="240" w:lineRule="auto"/>
              <w:rPr>
                <w:rFonts w:asciiTheme="minorHAnsi" w:hAnsiTheme="minorHAnsi"/>
              </w:rPr>
            </w:pPr>
          </w:p>
          <w:p w:rsidR="003D5E99" w:rsidRPr="00CA7945" w:rsidRDefault="003D5E99" w:rsidP="00BB7B54">
            <w:pPr>
              <w:autoSpaceDE w:val="0"/>
              <w:autoSpaceDN w:val="0"/>
              <w:adjustRightInd w:val="0"/>
              <w:spacing w:after="0" w:line="240" w:lineRule="auto"/>
              <w:rPr>
                <w:rFonts w:asciiTheme="minorHAnsi" w:hAnsiTheme="minorHAnsi"/>
              </w:rPr>
            </w:pPr>
            <w:r w:rsidRPr="00CA7945">
              <w:rPr>
                <w:rFonts w:asciiTheme="minorHAnsi" w:hAnsiTheme="minorHAnsi"/>
              </w:rPr>
              <w:t xml:space="preserve">Kuliah 7. </w:t>
            </w:r>
            <w:r w:rsidRPr="00CA7945">
              <w:rPr>
                <w:rFonts w:asciiTheme="minorHAnsi" w:hAnsiTheme="minorHAnsi"/>
              </w:rPr>
              <w:tab/>
              <w:t>Wadi’ah (Barang titipan)</w:t>
            </w:r>
          </w:p>
          <w:p w:rsidR="003D5E99" w:rsidRPr="00CA7945" w:rsidRDefault="003D5E99" w:rsidP="00BB7B54">
            <w:pPr>
              <w:spacing w:after="0" w:line="240" w:lineRule="auto"/>
              <w:ind w:left="720"/>
              <w:jc w:val="both"/>
              <w:rPr>
                <w:rFonts w:asciiTheme="minorHAnsi" w:hAnsiTheme="minorHAnsi"/>
              </w:rPr>
            </w:pPr>
          </w:p>
        </w:tc>
      </w:tr>
      <w:tr w:rsidR="003D5E99" w:rsidRPr="00957FE3" w:rsidTr="00BB7B5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Height w:val="1834"/>
        </w:trPr>
        <w:tc>
          <w:tcPr>
            <w:tcW w:w="4986" w:type="pct"/>
            <w:gridSpan w:val="2"/>
          </w:tcPr>
          <w:p w:rsidR="003D5E99" w:rsidRDefault="003D5E99" w:rsidP="00BB7B54">
            <w:pPr>
              <w:spacing w:before="240" w:after="0" w:line="240" w:lineRule="auto"/>
              <w:jc w:val="both"/>
              <w:rPr>
                <w:rFonts w:cs="Calibri"/>
                <w:lang w:val="ms-MY"/>
              </w:rPr>
            </w:pPr>
            <w:r>
              <w:rPr>
                <w:rFonts w:cs="Calibri"/>
                <w:lang w:val="ms-MY"/>
              </w:rPr>
              <w:t>Rujukan:</w:t>
            </w:r>
          </w:p>
          <w:p w:rsidR="003D5E99" w:rsidRPr="00CA7945" w:rsidRDefault="003D5E99" w:rsidP="003D5E99">
            <w:pPr>
              <w:pStyle w:val="ListParagraph"/>
              <w:numPr>
                <w:ilvl w:val="0"/>
                <w:numId w:val="6"/>
              </w:numPr>
              <w:autoSpaceDE w:val="0"/>
              <w:autoSpaceDN w:val="0"/>
              <w:adjustRightInd w:val="0"/>
              <w:spacing w:after="0" w:line="240" w:lineRule="auto"/>
              <w:rPr>
                <w:rFonts w:asciiTheme="minorHAnsi" w:hAnsiTheme="minorHAnsi"/>
                <w:lang w:val="ms-MY"/>
              </w:rPr>
            </w:pPr>
            <w:r w:rsidRPr="00CA7945">
              <w:rPr>
                <w:rFonts w:asciiTheme="minorHAnsi" w:hAnsiTheme="minorHAnsi"/>
                <w:lang w:val="ms-MY"/>
              </w:rPr>
              <w:t>Fiqh Sunnah: Sayid Sabiq</w:t>
            </w:r>
          </w:p>
          <w:p w:rsidR="003D5E99" w:rsidRPr="00CA7945" w:rsidRDefault="003D5E99" w:rsidP="003D5E99">
            <w:pPr>
              <w:pStyle w:val="ListParagraph"/>
              <w:numPr>
                <w:ilvl w:val="0"/>
                <w:numId w:val="6"/>
              </w:numPr>
              <w:autoSpaceDE w:val="0"/>
              <w:autoSpaceDN w:val="0"/>
              <w:adjustRightInd w:val="0"/>
              <w:spacing w:after="0" w:line="240" w:lineRule="auto"/>
              <w:rPr>
                <w:rFonts w:asciiTheme="minorHAnsi" w:hAnsiTheme="minorHAnsi"/>
                <w:lang w:val="ms-MY"/>
              </w:rPr>
            </w:pPr>
            <w:r w:rsidRPr="00CA7945">
              <w:rPr>
                <w:rFonts w:asciiTheme="minorHAnsi" w:hAnsiTheme="minorHAnsi"/>
                <w:lang w:val="ms-MY"/>
              </w:rPr>
              <w:t>Kifayatul Akhyar: Abu Bakr bin Muhd Al-Husaini</w:t>
            </w:r>
          </w:p>
          <w:p w:rsidR="003D5E99" w:rsidRPr="00CA7945" w:rsidRDefault="003D5E99" w:rsidP="003D5E99">
            <w:pPr>
              <w:pStyle w:val="ListParagraph"/>
              <w:numPr>
                <w:ilvl w:val="0"/>
                <w:numId w:val="6"/>
              </w:numPr>
              <w:autoSpaceDE w:val="0"/>
              <w:autoSpaceDN w:val="0"/>
              <w:adjustRightInd w:val="0"/>
              <w:spacing w:after="0" w:line="240" w:lineRule="auto"/>
              <w:rPr>
                <w:rFonts w:asciiTheme="minorHAnsi" w:hAnsiTheme="minorHAnsi"/>
                <w:lang w:val="ms-MY"/>
              </w:rPr>
            </w:pPr>
            <w:r w:rsidRPr="00CA7945">
              <w:rPr>
                <w:rFonts w:asciiTheme="minorHAnsi" w:hAnsiTheme="minorHAnsi"/>
                <w:lang w:val="ms-MY"/>
              </w:rPr>
              <w:t xml:space="preserve">Mughni </w:t>
            </w:r>
            <w:r>
              <w:rPr>
                <w:rFonts w:asciiTheme="minorHAnsi" w:hAnsiTheme="minorHAnsi"/>
                <w:lang w:val="ms-MY"/>
              </w:rPr>
              <w:t>M</w:t>
            </w:r>
            <w:r w:rsidRPr="00CA7945">
              <w:rPr>
                <w:rFonts w:asciiTheme="minorHAnsi" w:hAnsiTheme="minorHAnsi"/>
                <w:lang w:val="ms-MY"/>
              </w:rPr>
              <w:t xml:space="preserve">uhtaj </w:t>
            </w:r>
            <w:r>
              <w:rPr>
                <w:rFonts w:asciiTheme="minorHAnsi" w:hAnsiTheme="minorHAnsi"/>
                <w:lang w:val="ms-MY"/>
              </w:rPr>
              <w:t>S</w:t>
            </w:r>
            <w:r w:rsidRPr="00CA7945">
              <w:rPr>
                <w:rFonts w:asciiTheme="minorHAnsi" w:hAnsiTheme="minorHAnsi"/>
                <w:lang w:val="ms-MY"/>
              </w:rPr>
              <w:t>yarh minhaj</w:t>
            </w:r>
          </w:p>
          <w:p w:rsidR="003D5E99" w:rsidRPr="00CA7945" w:rsidRDefault="003D5E99" w:rsidP="003D5E99">
            <w:pPr>
              <w:pStyle w:val="ListParagraph"/>
              <w:numPr>
                <w:ilvl w:val="0"/>
                <w:numId w:val="6"/>
              </w:numPr>
              <w:autoSpaceDE w:val="0"/>
              <w:autoSpaceDN w:val="0"/>
              <w:adjustRightInd w:val="0"/>
              <w:spacing w:after="0" w:line="240" w:lineRule="auto"/>
              <w:rPr>
                <w:rFonts w:asciiTheme="minorHAnsi" w:hAnsiTheme="minorHAnsi"/>
              </w:rPr>
            </w:pPr>
            <w:r w:rsidRPr="00CA7945">
              <w:rPr>
                <w:rFonts w:asciiTheme="minorHAnsi" w:hAnsiTheme="minorHAnsi"/>
              </w:rPr>
              <w:t xml:space="preserve">Al-Majmuk </w:t>
            </w:r>
            <w:r>
              <w:rPr>
                <w:rFonts w:asciiTheme="minorHAnsi" w:hAnsiTheme="minorHAnsi"/>
              </w:rPr>
              <w:t>S</w:t>
            </w:r>
            <w:r w:rsidRPr="00CA7945">
              <w:rPr>
                <w:rFonts w:asciiTheme="minorHAnsi" w:hAnsiTheme="minorHAnsi"/>
              </w:rPr>
              <w:t>yarh al-Muhazzab: Imam Nawawi</w:t>
            </w:r>
          </w:p>
        </w:tc>
      </w:tr>
    </w:tbl>
    <w:p w:rsidR="003D5E99" w:rsidRDefault="003D5E99" w:rsidP="003D5E99">
      <w:r>
        <w:br w:type="page"/>
      </w:r>
    </w:p>
    <w:tbl>
      <w:tblPr>
        <w:tblW w:w="5000" w:type="pct"/>
        <w:jc w:val="center"/>
        <w:tblCellMar>
          <w:left w:w="0" w:type="dxa"/>
          <w:right w:w="0" w:type="dxa"/>
        </w:tblCellMar>
        <w:tblLook w:val="0000" w:firstRow="0" w:lastRow="0" w:firstColumn="0" w:lastColumn="0" w:noHBand="0" w:noVBand="0"/>
      </w:tblPr>
      <w:tblGrid>
        <w:gridCol w:w="2801"/>
        <w:gridCol w:w="6533"/>
        <w:gridCol w:w="26"/>
      </w:tblGrid>
      <w:tr w:rsidR="009523F1" w:rsidTr="00BB7B54">
        <w:trPr>
          <w:trHeight w:hRule="exact" w:val="389"/>
          <w:jc w:val="center"/>
        </w:trPr>
        <w:tc>
          <w:tcPr>
            <w:tcW w:w="1496" w:type="pct"/>
            <w:shd w:val="clear" w:color="auto" w:fill="F2F2F2" w:themeFill="background1" w:themeFillShade="F2"/>
            <w:vAlign w:val="center"/>
          </w:tcPr>
          <w:p w:rsidR="009523F1" w:rsidRPr="00957FE3" w:rsidRDefault="009523F1" w:rsidP="00BB7B54">
            <w:pPr>
              <w:spacing w:after="0" w:line="240" w:lineRule="auto"/>
              <w:rPr>
                <w:rFonts w:cs="Calibri"/>
                <w:b/>
                <w:spacing w:val="-2"/>
              </w:rPr>
            </w:pPr>
            <w:r>
              <w:rPr>
                <w:rFonts w:cs="Calibri"/>
                <w:b/>
                <w:spacing w:val="-2"/>
              </w:rPr>
              <w:lastRenderedPageBreak/>
              <w:t xml:space="preserve">Kod Kursus </w:t>
            </w:r>
          </w:p>
        </w:tc>
        <w:tc>
          <w:tcPr>
            <w:tcW w:w="3504" w:type="pct"/>
            <w:gridSpan w:val="2"/>
            <w:shd w:val="clear" w:color="auto" w:fill="F2F2F2" w:themeFill="background1" w:themeFillShade="F2"/>
            <w:vAlign w:val="center"/>
          </w:tcPr>
          <w:p w:rsidR="009523F1" w:rsidRDefault="009523F1" w:rsidP="00BB7B54">
            <w:pPr>
              <w:spacing w:after="0" w:line="240" w:lineRule="auto"/>
              <w:rPr>
                <w:rFonts w:cs="Calibri"/>
              </w:rPr>
            </w:pPr>
            <w:r>
              <w:rPr>
                <w:rFonts w:cs="Calibri"/>
              </w:rPr>
              <w:t>SP 10</w:t>
            </w:r>
          </w:p>
        </w:tc>
      </w:tr>
      <w:tr w:rsidR="003D5E99" w:rsidTr="00BB7B54">
        <w:trPr>
          <w:trHeight w:hRule="exact" w:val="389"/>
          <w:jc w:val="center"/>
        </w:trPr>
        <w:tc>
          <w:tcPr>
            <w:tcW w:w="1496" w:type="pct"/>
            <w:shd w:val="clear" w:color="auto" w:fill="F2F2F2" w:themeFill="background1" w:themeFillShade="F2"/>
            <w:vAlign w:val="center"/>
          </w:tcPr>
          <w:p w:rsidR="003D5E99" w:rsidRPr="00957FE3" w:rsidRDefault="003D5E99" w:rsidP="00BB7B54">
            <w:pPr>
              <w:spacing w:after="0" w:line="240" w:lineRule="auto"/>
              <w:rPr>
                <w:rFonts w:cs="Calibri"/>
                <w:b/>
                <w:spacing w:val="-4"/>
              </w:rPr>
            </w:pPr>
            <w:r w:rsidRPr="00957FE3">
              <w:rPr>
                <w:rFonts w:cs="Calibri"/>
                <w:b/>
                <w:spacing w:val="-2"/>
              </w:rPr>
              <w:t xml:space="preserve">Tajuk </w:t>
            </w:r>
            <w:r w:rsidRPr="00957FE3">
              <w:rPr>
                <w:rFonts w:cs="Calibri"/>
                <w:b/>
                <w:spacing w:val="-4"/>
              </w:rPr>
              <w:t xml:space="preserve">Kursus </w:t>
            </w:r>
          </w:p>
        </w:tc>
        <w:tc>
          <w:tcPr>
            <w:tcW w:w="3504" w:type="pct"/>
            <w:gridSpan w:val="2"/>
            <w:shd w:val="clear" w:color="auto" w:fill="F2F2F2" w:themeFill="background1" w:themeFillShade="F2"/>
            <w:vAlign w:val="center"/>
          </w:tcPr>
          <w:p w:rsidR="003D5E99" w:rsidRPr="00957FE3" w:rsidRDefault="003D5E99" w:rsidP="00BB7B54">
            <w:pPr>
              <w:spacing w:after="0" w:line="240" w:lineRule="auto"/>
              <w:rPr>
                <w:rFonts w:cs="Calibri"/>
              </w:rPr>
            </w:pPr>
            <w:r>
              <w:rPr>
                <w:rFonts w:cs="Calibri"/>
              </w:rPr>
              <w:t>Fiqh 3 (Munakahat)</w:t>
            </w:r>
          </w:p>
        </w:tc>
      </w:tr>
      <w:tr w:rsidR="003D5E99" w:rsidTr="00BB7B54">
        <w:trPr>
          <w:trHeight w:hRule="exact" w:val="384"/>
          <w:jc w:val="center"/>
        </w:trPr>
        <w:tc>
          <w:tcPr>
            <w:tcW w:w="1496" w:type="pct"/>
            <w:shd w:val="clear" w:color="auto" w:fill="F2F2F2" w:themeFill="background1" w:themeFillShade="F2"/>
            <w:vAlign w:val="center"/>
          </w:tcPr>
          <w:p w:rsidR="003D5E99" w:rsidRPr="00957FE3" w:rsidRDefault="003D5E99" w:rsidP="00BB7B54">
            <w:pPr>
              <w:spacing w:after="0" w:line="240" w:lineRule="auto"/>
              <w:rPr>
                <w:rFonts w:cs="Calibri"/>
                <w:b/>
              </w:rPr>
            </w:pPr>
            <w:r w:rsidRPr="00957FE3">
              <w:rPr>
                <w:rFonts w:cs="Calibri"/>
                <w:b/>
              </w:rPr>
              <w:t>Peringkat</w:t>
            </w:r>
          </w:p>
        </w:tc>
        <w:tc>
          <w:tcPr>
            <w:tcW w:w="3504" w:type="pct"/>
            <w:gridSpan w:val="2"/>
            <w:shd w:val="clear" w:color="auto" w:fill="F2F2F2" w:themeFill="background1" w:themeFillShade="F2"/>
            <w:vAlign w:val="center"/>
          </w:tcPr>
          <w:p w:rsidR="003D5E99" w:rsidRPr="00957FE3" w:rsidRDefault="003D5E99" w:rsidP="00BB7B54">
            <w:pPr>
              <w:spacing w:after="0" w:line="240" w:lineRule="auto"/>
              <w:rPr>
                <w:rFonts w:cs="Calibri"/>
              </w:rPr>
            </w:pPr>
            <w:r>
              <w:rPr>
                <w:rFonts w:cs="Calibri"/>
              </w:rPr>
              <w:t>Sijil Pengajian Islam</w:t>
            </w:r>
          </w:p>
        </w:tc>
      </w:tr>
      <w:tr w:rsidR="003D5E99" w:rsidRPr="00957FE3" w:rsidTr="00BB7B5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Pr>
        <w:tc>
          <w:tcPr>
            <w:tcW w:w="4986" w:type="pct"/>
            <w:gridSpan w:val="2"/>
            <w:shd w:val="clear" w:color="auto" w:fill="EAF1DD" w:themeFill="accent3" w:themeFillTint="33"/>
          </w:tcPr>
          <w:p w:rsidR="003D5E99" w:rsidRPr="00957FE3" w:rsidRDefault="003D5E99" w:rsidP="00BB7B54">
            <w:pPr>
              <w:widowControl w:val="0"/>
              <w:tabs>
                <w:tab w:val="center" w:pos="4518"/>
                <w:tab w:val="left" w:pos="5910"/>
              </w:tabs>
              <w:spacing w:after="0" w:line="252" w:lineRule="exact"/>
              <w:ind w:left="-90" w:right="-9"/>
              <w:rPr>
                <w:rFonts w:cs="Calibri"/>
                <w:b/>
                <w:bCs/>
              </w:rPr>
            </w:pPr>
            <w:r>
              <w:rPr>
                <w:rFonts w:cs="Calibri"/>
                <w:b/>
                <w:bCs/>
              </w:rPr>
              <w:tab/>
            </w:r>
            <w:r w:rsidRPr="00957FE3">
              <w:rPr>
                <w:rFonts w:cs="Calibri"/>
                <w:b/>
                <w:bCs/>
              </w:rPr>
              <w:t>Pengenalan Modul</w:t>
            </w:r>
            <w:r>
              <w:rPr>
                <w:rFonts w:cs="Calibri"/>
                <w:b/>
                <w:bCs/>
              </w:rPr>
              <w:tab/>
            </w:r>
          </w:p>
        </w:tc>
      </w:tr>
      <w:tr w:rsidR="003D5E99" w:rsidRPr="00957FE3" w:rsidTr="00BB7B5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Height w:val="953"/>
        </w:trPr>
        <w:tc>
          <w:tcPr>
            <w:tcW w:w="4986" w:type="pct"/>
            <w:gridSpan w:val="2"/>
            <w:vAlign w:val="center"/>
          </w:tcPr>
          <w:p w:rsidR="003D5E99" w:rsidRDefault="003D5E99" w:rsidP="00BB7B54">
            <w:pPr>
              <w:autoSpaceDE w:val="0"/>
              <w:autoSpaceDN w:val="0"/>
              <w:adjustRightInd w:val="0"/>
              <w:spacing w:before="240" w:line="240" w:lineRule="auto"/>
              <w:ind w:right="148"/>
              <w:jc w:val="both"/>
              <w:rPr>
                <w:rFonts w:asciiTheme="minorHAnsi" w:hAnsiTheme="minorHAnsi"/>
              </w:rPr>
            </w:pPr>
            <w:r w:rsidRPr="00CA7945">
              <w:rPr>
                <w:rFonts w:asciiTheme="minorHAnsi" w:hAnsiTheme="minorHAnsi"/>
              </w:rPr>
              <w:t xml:space="preserve">Matlamat modul ini adalah untuk membantu peserta memahami dan menghayati konsep amal ibadah dalam Islam yang menjurus ke arah pembentukan peribadi Muslim. Ini akan memberi kesedaran akan peri pentingnya tazkiah dari sudut kerohanian dalam Islam dalam mengenal pasti cara-cara pembersihan jiwa yang berlandaskan syariat Islam dan memberi kefahaman yang meluas berkaitan dengan bab munakahat dan muamalat yang berhubung kait dengan kehidupan seharian individu Muslim. </w:t>
            </w:r>
          </w:p>
          <w:p w:rsidR="003D5E99" w:rsidRPr="00CA7945" w:rsidRDefault="003D5E99" w:rsidP="00BB7B54">
            <w:pPr>
              <w:autoSpaceDE w:val="0"/>
              <w:autoSpaceDN w:val="0"/>
              <w:adjustRightInd w:val="0"/>
              <w:spacing w:before="240" w:line="240" w:lineRule="auto"/>
              <w:ind w:right="148"/>
              <w:jc w:val="both"/>
              <w:rPr>
                <w:rFonts w:asciiTheme="minorHAnsi" w:hAnsiTheme="minorHAnsi"/>
              </w:rPr>
            </w:pPr>
            <w:r w:rsidRPr="00CA7945">
              <w:rPr>
                <w:rFonts w:asciiTheme="minorHAnsi" w:hAnsiTheme="minorHAnsi"/>
              </w:rPr>
              <w:t>Kursus ini juga mendedahkan rumusan perbezaan pendapat ulama 4 mazhab tentang sebahagian masalah beserta dalil-dalil dari Al-Quran dan Sunnah secara ringkas dan padat. Ianya bertujuan untuk memberi kefahaman tentang sebab-sebab berlakunya perbezaan pendapat, di samping memupuk jiwa untuk bersikap terbuka serta menghormati ulama dan menghargai usaha-usaha mereka</w:t>
            </w:r>
          </w:p>
        </w:tc>
      </w:tr>
      <w:tr w:rsidR="003D5E99" w:rsidRPr="00957FE3" w:rsidTr="00BB7B5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Pr>
        <w:tc>
          <w:tcPr>
            <w:tcW w:w="4986" w:type="pct"/>
            <w:gridSpan w:val="2"/>
            <w:shd w:val="clear" w:color="auto" w:fill="EAF1DD" w:themeFill="accent3" w:themeFillTint="33"/>
          </w:tcPr>
          <w:p w:rsidR="003D5E99" w:rsidRPr="00957FE3" w:rsidRDefault="003D5E99" w:rsidP="00BB7B54">
            <w:pPr>
              <w:widowControl w:val="0"/>
              <w:spacing w:after="0" w:line="252" w:lineRule="exact"/>
              <w:ind w:left="1080" w:right="-9" w:hanging="1170"/>
              <w:jc w:val="center"/>
              <w:rPr>
                <w:rFonts w:cs="Calibri"/>
                <w:b/>
                <w:bCs/>
              </w:rPr>
            </w:pPr>
            <w:r w:rsidRPr="00957FE3">
              <w:rPr>
                <w:rFonts w:cs="Calibri"/>
                <w:b/>
                <w:bCs/>
              </w:rPr>
              <w:t>Silibus Pengajian</w:t>
            </w:r>
            <w:r>
              <w:rPr>
                <w:rFonts w:cs="Calibri"/>
                <w:b/>
                <w:bCs/>
              </w:rPr>
              <w:t xml:space="preserve"> (mingguan)</w:t>
            </w:r>
          </w:p>
        </w:tc>
      </w:tr>
      <w:tr w:rsidR="003D5E99" w:rsidRPr="00957FE3" w:rsidTr="00BB7B5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Pr>
        <w:tc>
          <w:tcPr>
            <w:tcW w:w="4986" w:type="pct"/>
            <w:gridSpan w:val="2"/>
          </w:tcPr>
          <w:p w:rsidR="003D5E99" w:rsidRDefault="003D5E99" w:rsidP="00BB7B54">
            <w:pPr>
              <w:autoSpaceDE w:val="0"/>
              <w:autoSpaceDN w:val="0"/>
              <w:adjustRightInd w:val="0"/>
              <w:spacing w:after="0" w:line="240" w:lineRule="auto"/>
              <w:rPr>
                <w:rFonts w:asciiTheme="minorHAnsi" w:hAnsiTheme="minorHAnsi"/>
              </w:rPr>
            </w:pPr>
          </w:p>
          <w:tbl>
            <w:tblPr>
              <w:tblW w:w="0" w:type="auto"/>
              <w:tblLook w:val="04A0" w:firstRow="1" w:lastRow="0" w:firstColumn="1" w:lastColumn="0" w:noHBand="0" w:noVBand="1"/>
            </w:tblPr>
            <w:tblGrid>
              <w:gridCol w:w="2109"/>
              <w:gridCol w:w="6977"/>
            </w:tblGrid>
            <w:tr w:rsidR="003D5E99" w:rsidRPr="00CA7945" w:rsidTr="00BB7B54">
              <w:trPr>
                <w:trHeight w:val="850"/>
              </w:trPr>
              <w:tc>
                <w:tcPr>
                  <w:tcW w:w="2109" w:type="dxa"/>
                  <w:shd w:val="clear" w:color="auto" w:fill="auto"/>
                  <w:vAlign w:val="center"/>
                </w:tcPr>
                <w:p w:rsidR="003D5E99" w:rsidRPr="00CA7945" w:rsidRDefault="003D5E99" w:rsidP="00BB7B54">
                  <w:pPr>
                    <w:autoSpaceDE w:val="0"/>
                    <w:autoSpaceDN w:val="0"/>
                    <w:adjustRightInd w:val="0"/>
                    <w:spacing w:after="0" w:line="240" w:lineRule="auto"/>
                    <w:ind w:left="343"/>
                    <w:rPr>
                      <w:rFonts w:asciiTheme="minorHAnsi" w:hAnsiTheme="minorHAnsi"/>
                      <w:sz w:val="24"/>
                      <w:szCs w:val="24"/>
                    </w:rPr>
                  </w:pPr>
                  <w:r w:rsidRPr="00CA7945">
                    <w:rPr>
                      <w:rFonts w:asciiTheme="minorHAnsi" w:hAnsiTheme="minorHAnsi"/>
                      <w:sz w:val="24"/>
                      <w:szCs w:val="24"/>
                    </w:rPr>
                    <w:t>Kuliah 1</w:t>
                  </w:r>
                </w:p>
              </w:tc>
              <w:tc>
                <w:tcPr>
                  <w:tcW w:w="6977" w:type="dxa"/>
                  <w:shd w:val="clear" w:color="auto" w:fill="auto"/>
                  <w:vAlign w:val="center"/>
                </w:tcPr>
                <w:p w:rsidR="003D5E99" w:rsidRPr="00CA7945" w:rsidRDefault="003D5E99" w:rsidP="00BB7B54">
                  <w:pPr>
                    <w:autoSpaceDE w:val="0"/>
                    <w:autoSpaceDN w:val="0"/>
                    <w:adjustRightInd w:val="0"/>
                    <w:spacing w:after="0" w:line="240" w:lineRule="auto"/>
                    <w:rPr>
                      <w:rFonts w:asciiTheme="minorHAnsi" w:hAnsiTheme="minorHAnsi"/>
                      <w:sz w:val="24"/>
                      <w:szCs w:val="24"/>
                    </w:rPr>
                  </w:pPr>
                  <w:r w:rsidRPr="00CA7945">
                    <w:rPr>
                      <w:rFonts w:asciiTheme="minorHAnsi" w:hAnsiTheme="minorHAnsi"/>
                      <w:sz w:val="24"/>
                      <w:szCs w:val="24"/>
                    </w:rPr>
                    <w:t>Perkahwinan dari perspektif Islam</w:t>
                  </w:r>
                </w:p>
                <w:p w:rsidR="003D5E99" w:rsidRPr="00CA7945" w:rsidRDefault="003D5E99" w:rsidP="00BB7B54">
                  <w:pPr>
                    <w:autoSpaceDE w:val="0"/>
                    <w:autoSpaceDN w:val="0"/>
                    <w:adjustRightInd w:val="0"/>
                    <w:spacing w:after="0" w:line="240" w:lineRule="auto"/>
                    <w:rPr>
                      <w:rFonts w:asciiTheme="minorHAnsi" w:hAnsiTheme="minorHAnsi"/>
                      <w:sz w:val="24"/>
                      <w:szCs w:val="24"/>
                    </w:rPr>
                  </w:pPr>
                  <w:r w:rsidRPr="00CA7945">
                    <w:rPr>
                      <w:rFonts w:asciiTheme="minorHAnsi" w:hAnsiTheme="minorHAnsi"/>
                      <w:sz w:val="24"/>
                      <w:szCs w:val="24"/>
                    </w:rPr>
                    <w:t>Anjuran, hikmah dan hukum berkahwin</w:t>
                  </w:r>
                </w:p>
              </w:tc>
            </w:tr>
            <w:tr w:rsidR="003D5E99" w:rsidRPr="00CA7945" w:rsidTr="00BB7B54">
              <w:trPr>
                <w:trHeight w:val="850"/>
              </w:trPr>
              <w:tc>
                <w:tcPr>
                  <w:tcW w:w="2109" w:type="dxa"/>
                  <w:shd w:val="clear" w:color="auto" w:fill="auto"/>
                  <w:vAlign w:val="center"/>
                </w:tcPr>
                <w:p w:rsidR="003D5E99" w:rsidRPr="00CA7945" w:rsidRDefault="003D5E99" w:rsidP="00BB7B54">
                  <w:pPr>
                    <w:autoSpaceDE w:val="0"/>
                    <w:autoSpaceDN w:val="0"/>
                    <w:adjustRightInd w:val="0"/>
                    <w:spacing w:after="0" w:line="240" w:lineRule="auto"/>
                    <w:ind w:left="343"/>
                    <w:rPr>
                      <w:rFonts w:asciiTheme="minorHAnsi" w:hAnsiTheme="minorHAnsi"/>
                      <w:sz w:val="24"/>
                      <w:szCs w:val="24"/>
                    </w:rPr>
                  </w:pPr>
                  <w:r w:rsidRPr="00CA7945">
                    <w:rPr>
                      <w:rFonts w:asciiTheme="minorHAnsi" w:hAnsiTheme="minorHAnsi"/>
                      <w:sz w:val="24"/>
                      <w:szCs w:val="24"/>
                    </w:rPr>
                    <w:t>Kuliah  2</w:t>
                  </w:r>
                </w:p>
              </w:tc>
              <w:tc>
                <w:tcPr>
                  <w:tcW w:w="6977" w:type="dxa"/>
                  <w:shd w:val="clear" w:color="auto" w:fill="auto"/>
                  <w:vAlign w:val="center"/>
                </w:tcPr>
                <w:p w:rsidR="003D5E99" w:rsidRPr="00CA7945" w:rsidRDefault="003D5E99" w:rsidP="00BB7B54">
                  <w:pPr>
                    <w:autoSpaceDE w:val="0"/>
                    <w:autoSpaceDN w:val="0"/>
                    <w:adjustRightInd w:val="0"/>
                    <w:spacing w:after="0" w:line="240" w:lineRule="auto"/>
                    <w:rPr>
                      <w:rFonts w:asciiTheme="minorHAnsi" w:hAnsiTheme="minorHAnsi"/>
                      <w:sz w:val="24"/>
                      <w:szCs w:val="24"/>
                    </w:rPr>
                  </w:pPr>
                  <w:r w:rsidRPr="00CA7945">
                    <w:rPr>
                      <w:rFonts w:asciiTheme="minorHAnsi" w:hAnsiTheme="minorHAnsi"/>
                      <w:sz w:val="24"/>
                      <w:szCs w:val="24"/>
                    </w:rPr>
                    <w:t>Meminang dan memilih pasangan</w:t>
                  </w:r>
                </w:p>
                <w:p w:rsidR="003D5E99" w:rsidRPr="00CA7945" w:rsidRDefault="003D5E99" w:rsidP="00BB7B54">
                  <w:pPr>
                    <w:autoSpaceDE w:val="0"/>
                    <w:autoSpaceDN w:val="0"/>
                    <w:adjustRightInd w:val="0"/>
                    <w:spacing w:after="0" w:line="240" w:lineRule="auto"/>
                    <w:rPr>
                      <w:rFonts w:asciiTheme="minorHAnsi" w:hAnsiTheme="minorHAnsi"/>
                      <w:sz w:val="24"/>
                      <w:szCs w:val="24"/>
                    </w:rPr>
                  </w:pPr>
                  <w:r w:rsidRPr="00CA7945">
                    <w:rPr>
                      <w:rFonts w:asciiTheme="minorHAnsi" w:hAnsiTheme="minorHAnsi"/>
                      <w:sz w:val="24"/>
                      <w:szCs w:val="24"/>
                    </w:rPr>
                    <w:t>‘Akad Nikah</w:t>
                  </w:r>
                </w:p>
              </w:tc>
            </w:tr>
            <w:tr w:rsidR="003D5E99" w:rsidRPr="00CA7945" w:rsidTr="00BB7B54">
              <w:trPr>
                <w:trHeight w:val="850"/>
              </w:trPr>
              <w:tc>
                <w:tcPr>
                  <w:tcW w:w="2109" w:type="dxa"/>
                  <w:shd w:val="clear" w:color="auto" w:fill="auto"/>
                  <w:vAlign w:val="center"/>
                </w:tcPr>
                <w:p w:rsidR="003D5E99" w:rsidRPr="00CA7945" w:rsidRDefault="003D5E99" w:rsidP="00BB7B54">
                  <w:pPr>
                    <w:autoSpaceDE w:val="0"/>
                    <w:autoSpaceDN w:val="0"/>
                    <w:adjustRightInd w:val="0"/>
                    <w:spacing w:after="0" w:line="240" w:lineRule="auto"/>
                    <w:ind w:left="343"/>
                    <w:rPr>
                      <w:rFonts w:asciiTheme="minorHAnsi" w:hAnsiTheme="minorHAnsi"/>
                      <w:sz w:val="24"/>
                      <w:szCs w:val="24"/>
                    </w:rPr>
                  </w:pPr>
                  <w:r w:rsidRPr="00CA7945">
                    <w:rPr>
                      <w:rFonts w:asciiTheme="minorHAnsi" w:hAnsiTheme="minorHAnsi"/>
                      <w:sz w:val="24"/>
                      <w:szCs w:val="24"/>
                    </w:rPr>
                    <w:t>Kuliah  3</w:t>
                  </w:r>
                </w:p>
              </w:tc>
              <w:tc>
                <w:tcPr>
                  <w:tcW w:w="6977" w:type="dxa"/>
                  <w:shd w:val="clear" w:color="auto" w:fill="auto"/>
                  <w:vAlign w:val="center"/>
                </w:tcPr>
                <w:p w:rsidR="003D5E99" w:rsidRPr="00CA7945" w:rsidRDefault="003D5E99" w:rsidP="00BB7B54">
                  <w:pPr>
                    <w:autoSpaceDE w:val="0"/>
                    <w:autoSpaceDN w:val="0"/>
                    <w:adjustRightInd w:val="0"/>
                    <w:spacing w:after="0" w:line="240" w:lineRule="auto"/>
                    <w:rPr>
                      <w:rFonts w:asciiTheme="minorHAnsi" w:hAnsiTheme="minorHAnsi"/>
                      <w:sz w:val="24"/>
                      <w:szCs w:val="24"/>
                    </w:rPr>
                  </w:pPr>
                  <w:r w:rsidRPr="00CA7945">
                    <w:rPr>
                      <w:rFonts w:asciiTheme="minorHAnsi" w:hAnsiTheme="minorHAnsi"/>
                      <w:sz w:val="24"/>
                      <w:szCs w:val="24"/>
                    </w:rPr>
                    <w:t>Wanita yang haram dikahwini</w:t>
                  </w:r>
                </w:p>
                <w:p w:rsidR="003D5E99" w:rsidRPr="00CA7945" w:rsidRDefault="003D5E99" w:rsidP="00BB7B54">
                  <w:pPr>
                    <w:autoSpaceDE w:val="0"/>
                    <w:autoSpaceDN w:val="0"/>
                    <w:adjustRightInd w:val="0"/>
                    <w:spacing w:after="0" w:line="240" w:lineRule="auto"/>
                    <w:rPr>
                      <w:rFonts w:asciiTheme="minorHAnsi" w:hAnsiTheme="minorHAnsi"/>
                      <w:sz w:val="24"/>
                      <w:szCs w:val="24"/>
                    </w:rPr>
                  </w:pPr>
                  <w:r w:rsidRPr="00CA7945">
                    <w:rPr>
                      <w:rFonts w:asciiTheme="minorHAnsi" w:hAnsiTheme="minorHAnsi"/>
                      <w:sz w:val="24"/>
                      <w:szCs w:val="24"/>
                    </w:rPr>
                    <w:t>Berkahwin dengan ahli kitab</w:t>
                  </w:r>
                </w:p>
              </w:tc>
            </w:tr>
            <w:tr w:rsidR="003D5E99" w:rsidRPr="00CA7945" w:rsidTr="00BB7B54">
              <w:trPr>
                <w:trHeight w:val="850"/>
              </w:trPr>
              <w:tc>
                <w:tcPr>
                  <w:tcW w:w="2109" w:type="dxa"/>
                  <w:shd w:val="clear" w:color="auto" w:fill="auto"/>
                  <w:vAlign w:val="center"/>
                </w:tcPr>
                <w:p w:rsidR="003D5E99" w:rsidRPr="00CA7945" w:rsidRDefault="003D5E99" w:rsidP="00BB7B54">
                  <w:pPr>
                    <w:autoSpaceDE w:val="0"/>
                    <w:autoSpaceDN w:val="0"/>
                    <w:adjustRightInd w:val="0"/>
                    <w:spacing w:after="0" w:line="240" w:lineRule="auto"/>
                    <w:ind w:left="343"/>
                    <w:rPr>
                      <w:rFonts w:asciiTheme="minorHAnsi" w:hAnsiTheme="minorHAnsi"/>
                      <w:sz w:val="24"/>
                      <w:szCs w:val="24"/>
                    </w:rPr>
                  </w:pPr>
                  <w:r w:rsidRPr="00CA7945">
                    <w:rPr>
                      <w:rFonts w:asciiTheme="minorHAnsi" w:hAnsiTheme="minorHAnsi"/>
                      <w:sz w:val="24"/>
                      <w:szCs w:val="24"/>
                    </w:rPr>
                    <w:t>Kuliah  4</w:t>
                  </w:r>
                </w:p>
              </w:tc>
              <w:tc>
                <w:tcPr>
                  <w:tcW w:w="6977" w:type="dxa"/>
                  <w:shd w:val="clear" w:color="auto" w:fill="auto"/>
                  <w:vAlign w:val="center"/>
                </w:tcPr>
                <w:p w:rsidR="003D5E99" w:rsidRPr="00CA7945" w:rsidRDefault="003D5E99" w:rsidP="00BB7B54">
                  <w:pPr>
                    <w:autoSpaceDE w:val="0"/>
                    <w:autoSpaceDN w:val="0"/>
                    <w:adjustRightInd w:val="0"/>
                    <w:spacing w:after="0" w:line="240" w:lineRule="auto"/>
                    <w:rPr>
                      <w:rFonts w:asciiTheme="minorHAnsi" w:hAnsiTheme="minorHAnsi"/>
                      <w:sz w:val="24"/>
                      <w:szCs w:val="24"/>
                    </w:rPr>
                  </w:pPr>
                  <w:r w:rsidRPr="00CA7945">
                    <w:rPr>
                      <w:rFonts w:asciiTheme="minorHAnsi" w:hAnsiTheme="minorHAnsi"/>
                      <w:sz w:val="24"/>
                      <w:szCs w:val="24"/>
                    </w:rPr>
                    <w:t>Poligami di dalam Islam</w:t>
                  </w:r>
                </w:p>
                <w:p w:rsidR="003D5E99" w:rsidRPr="00CA7945" w:rsidRDefault="003D5E99" w:rsidP="00BB7B54">
                  <w:pPr>
                    <w:autoSpaceDE w:val="0"/>
                    <w:autoSpaceDN w:val="0"/>
                    <w:adjustRightInd w:val="0"/>
                    <w:spacing w:after="0" w:line="240" w:lineRule="auto"/>
                    <w:rPr>
                      <w:rFonts w:asciiTheme="minorHAnsi" w:hAnsiTheme="minorHAnsi"/>
                      <w:sz w:val="24"/>
                      <w:szCs w:val="24"/>
                    </w:rPr>
                  </w:pPr>
                  <w:r w:rsidRPr="00CA7945">
                    <w:rPr>
                      <w:rFonts w:asciiTheme="minorHAnsi" w:hAnsiTheme="minorHAnsi"/>
                      <w:sz w:val="24"/>
                      <w:szCs w:val="24"/>
                    </w:rPr>
                    <w:t>Wali dalam perkahwinan</w:t>
                  </w:r>
                </w:p>
              </w:tc>
            </w:tr>
            <w:tr w:rsidR="003D5E99" w:rsidRPr="00CA7945" w:rsidTr="00BB7B54">
              <w:trPr>
                <w:trHeight w:val="850"/>
              </w:trPr>
              <w:tc>
                <w:tcPr>
                  <w:tcW w:w="2109" w:type="dxa"/>
                  <w:shd w:val="clear" w:color="auto" w:fill="auto"/>
                  <w:vAlign w:val="center"/>
                </w:tcPr>
                <w:p w:rsidR="003D5E99" w:rsidRPr="00CA7945" w:rsidRDefault="003D5E99" w:rsidP="00BB7B54">
                  <w:pPr>
                    <w:autoSpaceDE w:val="0"/>
                    <w:autoSpaceDN w:val="0"/>
                    <w:adjustRightInd w:val="0"/>
                    <w:spacing w:after="0" w:line="240" w:lineRule="auto"/>
                    <w:ind w:left="343"/>
                    <w:rPr>
                      <w:rFonts w:asciiTheme="minorHAnsi" w:hAnsiTheme="minorHAnsi"/>
                      <w:sz w:val="24"/>
                      <w:szCs w:val="24"/>
                    </w:rPr>
                  </w:pPr>
                  <w:r w:rsidRPr="00CA7945">
                    <w:rPr>
                      <w:rFonts w:asciiTheme="minorHAnsi" w:hAnsiTheme="minorHAnsi"/>
                      <w:sz w:val="24"/>
                      <w:szCs w:val="24"/>
                    </w:rPr>
                    <w:t>Kuliah  5</w:t>
                  </w:r>
                </w:p>
              </w:tc>
              <w:tc>
                <w:tcPr>
                  <w:tcW w:w="6977" w:type="dxa"/>
                  <w:shd w:val="clear" w:color="auto" w:fill="auto"/>
                  <w:vAlign w:val="center"/>
                </w:tcPr>
                <w:p w:rsidR="003D5E99" w:rsidRPr="00CA7945" w:rsidRDefault="003D5E99" w:rsidP="00BB7B54">
                  <w:pPr>
                    <w:autoSpaceDE w:val="0"/>
                    <w:autoSpaceDN w:val="0"/>
                    <w:adjustRightInd w:val="0"/>
                    <w:spacing w:after="0" w:line="240" w:lineRule="auto"/>
                    <w:rPr>
                      <w:rFonts w:asciiTheme="minorHAnsi" w:hAnsiTheme="minorHAnsi"/>
                      <w:sz w:val="24"/>
                      <w:szCs w:val="24"/>
                    </w:rPr>
                  </w:pPr>
                  <w:r w:rsidRPr="00CA7945">
                    <w:rPr>
                      <w:rFonts w:asciiTheme="minorHAnsi" w:hAnsiTheme="minorHAnsi"/>
                      <w:sz w:val="24"/>
                      <w:szCs w:val="24"/>
                    </w:rPr>
                    <w:t>Kufu’ dalam perkahwinan</w:t>
                  </w:r>
                </w:p>
                <w:p w:rsidR="003D5E99" w:rsidRPr="00CA7945" w:rsidRDefault="003D5E99" w:rsidP="00BB7B54">
                  <w:pPr>
                    <w:autoSpaceDE w:val="0"/>
                    <w:autoSpaceDN w:val="0"/>
                    <w:adjustRightInd w:val="0"/>
                    <w:spacing w:after="0" w:line="240" w:lineRule="auto"/>
                    <w:rPr>
                      <w:rFonts w:asciiTheme="minorHAnsi" w:hAnsiTheme="minorHAnsi"/>
                      <w:sz w:val="24"/>
                      <w:szCs w:val="24"/>
                    </w:rPr>
                  </w:pPr>
                  <w:r w:rsidRPr="00CA7945">
                    <w:rPr>
                      <w:rFonts w:asciiTheme="minorHAnsi" w:hAnsiTheme="minorHAnsi"/>
                      <w:sz w:val="24"/>
                      <w:szCs w:val="24"/>
                    </w:rPr>
                    <w:t>Hak serta kewajipan suami isteri</w:t>
                  </w:r>
                </w:p>
              </w:tc>
            </w:tr>
            <w:tr w:rsidR="003D5E99" w:rsidRPr="00CA7945" w:rsidTr="00BB7B54">
              <w:trPr>
                <w:trHeight w:val="850"/>
              </w:trPr>
              <w:tc>
                <w:tcPr>
                  <w:tcW w:w="2109" w:type="dxa"/>
                  <w:shd w:val="clear" w:color="auto" w:fill="auto"/>
                  <w:vAlign w:val="center"/>
                </w:tcPr>
                <w:p w:rsidR="003D5E99" w:rsidRPr="00CA7945" w:rsidRDefault="003D5E99" w:rsidP="00BB7B54">
                  <w:pPr>
                    <w:autoSpaceDE w:val="0"/>
                    <w:autoSpaceDN w:val="0"/>
                    <w:adjustRightInd w:val="0"/>
                    <w:spacing w:after="0" w:line="240" w:lineRule="auto"/>
                    <w:ind w:left="343"/>
                    <w:rPr>
                      <w:rFonts w:asciiTheme="minorHAnsi" w:hAnsiTheme="minorHAnsi"/>
                      <w:sz w:val="24"/>
                      <w:szCs w:val="24"/>
                    </w:rPr>
                  </w:pPr>
                  <w:r w:rsidRPr="00CA7945">
                    <w:rPr>
                      <w:rFonts w:asciiTheme="minorHAnsi" w:hAnsiTheme="minorHAnsi"/>
                      <w:sz w:val="24"/>
                      <w:szCs w:val="24"/>
                    </w:rPr>
                    <w:t>Kuliah  6</w:t>
                  </w:r>
                </w:p>
              </w:tc>
              <w:tc>
                <w:tcPr>
                  <w:tcW w:w="6977" w:type="dxa"/>
                  <w:shd w:val="clear" w:color="auto" w:fill="auto"/>
                  <w:vAlign w:val="center"/>
                </w:tcPr>
                <w:p w:rsidR="003D5E99" w:rsidRPr="00CA7945" w:rsidRDefault="003D5E99" w:rsidP="00BB7B54">
                  <w:pPr>
                    <w:autoSpaceDE w:val="0"/>
                    <w:autoSpaceDN w:val="0"/>
                    <w:adjustRightInd w:val="0"/>
                    <w:spacing w:after="0" w:line="240" w:lineRule="auto"/>
                    <w:rPr>
                      <w:rFonts w:asciiTheme="minorHAnsi" w:hAnsiTheme="minorHAnsi"/>
                      <w:sz w:val="24"/>
                      <w:szCs w:val="24"/>
                    </w:rPr>
                  </w:pPr>
                  <w:r w:rsidRPr="00CA7945">
                    <w:rPr>
                      <w:rFonts w:asciiTheme="minorHAnsi" w:hAnsiTheme="minorHAnsi"/>
                      <w:sz w:val="24"/>
                      <w:szCs w:val="24"/>
                    </w:rPr>
                    <w:t>Talak dalam Islam</w:t>
                  </w:r>
                </w:p>
              </w:tc>
            </w:tr>
          </w:tbl>
          <w:p w:rsidR="003D5E99" w:rsidRPr="00062E94" w:rsidRDefault="003D5E99" w:rsidP="00BB7B54">
            <w:pPr>
              <w:autoSpaceDE w:val="0"/>
              <w:autoSpaceDN w:val="0"/>
              <w:adjustRightInd w:val="0"/>
              <w:spacing w:after="0" w:line="240" w:lineRule="auto"/>
              <w:rPr>
                <w:rFonts w:cs="Calibri"/>
              </w:rPr>
            </w:pPr>
          </w:p>
        </w:tc>
      </w:tr>
      <w:tr w:rsidR="003D5E99" w:rsidRPr="00957FE3" w:rsidTr="009523F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Height w:val="1836"/>
        </w:trPr>
        <w:tc>
          <w:tcPr>
            <w:tcW w:w="4986" w:type="pct"/>
            <w:gridSpan w:val="2"/>
          </w:tcPr>
          <w:p w:rsidR="003D5E99" w:rsidRDefault="003D5E99" w:rsidP="00BB7B54">
            <w:pPr>
              <w:spacing w:before="240" w:after="0" w:line="240" w:lineRule="auto"/>
              <w:jc w:val="both"/>
              <w:rPr>
                <w:rFonts w:cs="Calibri"/>
                <w:lang w:val="ms-MY"/>
              </w:rPr>
            </w:pPr>
            <w:r>
              <w:rPr>
                <w:rFonts w:cs="Calibri"/>
                <w:lang w:val="ms-MY"/>
              </w:rPr>
              <w:t>Rujukan:</w:t>
            </w:r>
          </w:p>
          <w:p w:rsidR="003D5E99" w:rsidRPr="00CA7945" w:rsidRDefault="003D5E99" w:rsidP="003D5E99">
            <w:pPr>
              <w:pStyle w:val="ListParagraph"/>
              <w:numPr>
                <w:ilvl w:val="0"/>
                <w:numId w:val="6"/>
              </w:numPr>
              <w:autoSpaceDE w:val="0"/>
              <w:autoSpaceDN w:val="0"/>
              <w:adjustRightInd w:val="0"/>
              <w:spacing w:after="0" w:line="240" w:lineRule="auto"/>
              <w:rPr>
                <w:rFonts w:asciiTheme="minorHAnsi" w:hAnsiTheme="minorHAnsi"/>
                <w:lang w:val="ms-MY"/>
              </w:rPr>
            </w:pPr>
            <w:r w:rsidRPr="00CA7945">
              <w:rPr>
                <w:rFonts w:asciiTheme="minorHAnsi" w:hAnsiTheme="minorHAnsi"/>
                <w:lang w:val="ms-MY"/>
              </w:rPr>
              <w:t>Fiqh Sunnah: Sayid Sabiq</w:t>
            </w:r>
          </w:p>
          <w:p w:rsidR="003D5E99" w:rsidRPr="00CA7945" w:rsidRDefault="003D5E99" w:rsidP="003D5E99">
            <w:pPr>
              <w:pStyle w:val="ListParagraph"/>
              <w:numPr>
                <w:ilvl w:val="0"/>
                <w:numId w:val="6"/>
              </w:numPr>
              <w:autoSpaceDE w:val="0"/>
              <w:autoSpaceDN w:val="0"/>
              <w:adjustRightInd w:val="0"/>
              <w:spacing w:after="0" w:line="240" w:lineRule="auto"/>
              <w:rPr>
                <w:rFonts w:asciiTheme="minorHAnsi" w:hAnsiTheme="minorHAnsi"/>
                <w:lang w:val="ms-MY"/>
              </w:rPr>
            </w:pPr>
            <w:r w:rsidRPr="00CA7945">
              <w:rPr>
                <w:rFonts w:asciiTheme="minorHAnsi" w:hAnsiTheme="minorHAnsi"/>
                <w:lang w:val="ms-MY"/>
              </w:rPr>
              <w:t>Kifayatul Akhyar: Abu Bakr bin Muhd Al-Husaini</w:t>
            </w:r>
          </w:p>
          <w:p w:rsidR="003D5E99" w:rsidRPr="00CA7945" w:rsidRDefault="003D5E99" w:rsidP="003D5E99">
            <w:pPr>
              <w:pStyle w:val="ListParagraph"/>
              <w:numPr>
                <w:ilvl w:val="0"/>
                <w:numId w:val="6"/>
              </w:numPr>
              <w:autoSpaceDE w:val="0"/>
              <w:autoSpaceDN w:val="0"/>
              <w:adjustRightInd w:val="0"/>
              <w:spacing w:after="0" w:line="240" w:lineRule="auto"/>
              <w:rPr>
                <w:rFonts w:asciiTheme="minorHAnsi" w:hAnsiTheme="minorHAnsi"/>
                <w:lang w:val="ms-MY"/>
              </w:rPr>
            </w:pPr>
            <w:r w:rsidRPr="00CA7945">
              <w:rPr>
                <w:rFonts w:asciiTheme="minorHAnsi" w:hAnsiTheme="minorHAnsi"/>
                <w:lang w:val="ms-MY"/>
              </w:rPr>
              <w:t xml:space="preserve">Mughni </w:t>
            </w:r>
            <w:r>
              <w:rPr>
                <w:rFonts w:asciiTheme="minorHAnsi" w:hAnsiTheme="minorHAnsi"/>
                <w:lang w:val="ms-MY"/>
              </w:rPr>
              <w:t>M</w:t>
            </w:r>
            <w:r w:rsidRPr="00CA7945">
              <w:rPr>
                <w:rFonts w:asciiTheme="minorHAnsi" w:hAnsiTheme="minorHAnsi"/>
                <w:lang w:val="ms-MY"/>
              </w:rPr>
              <w:t xml:space="preserve">uhtaj </w:t>
            </w:r>
            <w:r>
              <w:rPr>
                <w:rFonts w:asciiTheme="minorHAnsi" w:hAnsiTheme="minorHAnsi"/>
                <w:lang w:val="ms-MY"/>
              </w:rPr>
              <w:t>S</w:t>
            </w:r>
            <w:r w:rsidRPr="00CA7945">
              <w:rPr>
                <w:rFonts w:asciiTheme="minorHAnsi" w:hAnsiTheme="minorHAnsi"/>
                <w:lang w:val="ms-MY"/>
              </w:rPr>
              <w:t>yarh minhaj</w:t>
            </w:r>
          </w:p>
          <w:p w:rsidR="003D5E99" w:rsidRPr="00CA7945" w:rsidRDefault="003D5E99" w:rsidP="003D5E99">
            <w:pPr>
              <w:pStyle w:val="ListParagraph"/>
              <w:numPr>
                <w:ilvl w:val="0"/>
                <w:numId w:val="6"/>
              </w:numPr>
              <w:autoSpaceDE w:val="0"/>
              <w:autoSpaceDN w:val="0"/>
              <w:adjustRightInd w:val="0"/>
              <w:spacing w:after="0" w:line="240" w:lineRule="auto"/>
              <w:rPr>
                <w:rFonts w:asciiTheme="minorHAnsi" w:hAnsiTheme="minorHAnsi"/>
              </w:rPr>
            </w:pPr>
            <w:r w:rsidRPr="00CA7945">
              <w:rPr>
                <w:rFonts w:asciiTheme="minorHAnsi" w:hAnsiTheme="minorHAnsi"/>
              </w:rPr>
              <w:t xml:space="preserve">Al-Majmuk </w:t>
            </w:r>
            <w:r>
              <w:rPr>
                <w:rFonts w:asciiTheme="minorHAnsi" w:hAnsiTheme="minorHAnsi"/>
              </w:rPr>
              <w:t>S</w:t>
            </w:r>
            <w:r w:rsidRPr="00CA7945">
              <w:rPr>
                <w:rFonts w:asciiTheme="minorHAnsi" w:hAnsiTheme="minorHAnsi"/>
              </w:rPr>
              <w:t>yarh al-Muhazzab: Imam Nawawi</w:t>
            </w:r>
          </w:p>
        </w:tc>
      </w:tr>
      <w:tr w:rsidR="009523F1" w:rsidTr="00BB7B54">
        <w:trPr>
          <w:trHeight w:hRule="exact" w:val="389"/>
          <w:jc w:val="center"/>
        </w:trPr>
        <w:tc>
          <w:tcPr>
            <w:tcW w:w="1496" w:type="pct"/>
            <w:shd w:val="clear" w:color="auto" w:fill="F2F2F2" w:themeFill="background1" w:themeFillShade="F2"/>
            <w:vAlign w:val="center"/>
          </w:tcPr>
          <w:p w:rsidR="009523F1" w:rsidRPr="00957FE3" w:rsidRDefault="009523F1" w:rsidP="00BB7B54">
            <w:pPr>
              <w:spacing w:after="0" w:line="240" w:lineRule="auto"/>
              <w:rPr>
                <w:rFonts w:cs="Calibri"/>
                <w:b/>
                <w:spacing w:val="-2"/>
              </w:rPr>
            </w:pPr>
            <w:r>
              <w:rPr>
                <w:rFonts w:cs="Calibri"/>
                <w:b/>
                <w:spacing w:val="-2"/>
              </w:rPr>
              <w:t>Kod Kursus</w:t>
            </w:r>
          </w:p>
        </w:tc>
        <w:tc>
          <w:tcPr>
            <w:tcW w:w="3504" w:type="pct"/>
            <w:gridSpan w:val="2"/>
            <w:shd w:val="clear" w:color="auto" w:fill="F2F2F2" w:themeFill="background1" w:themeFillShade="F2"/>
            <w:vAlign w:val="center"/>
          </w:tcPr>
          <w:p w:rsidR="009523F1" w:rsidRDefault="009523F1" w:rsidP="00BB7B54">
            <w:pPr>
              <w:spacing w:after="0" w:line="240" w:lineRule="auto"/>
              <w:rPr>
                <w:rFonts w:cs="Calibri"/>
              </w:rPr>
            </w:pPr>
            <w:r>
              <w:rPr>
                <w:rFonts w:cs="Calibri"/>
              </w:rPr>
              <w:t>SP 11</w:t>
            </w:r>
          </w:p>
        </w:tc>
      </w:tr>
      <w:tr w:rsidR="003D5E99" w:rsidTr="00BB7B54">
        <w:trPr>
          <w:trHeight w:hRule="exact" w:val="389"/>
          <w:jc w:val="center"/>
        </w:trPr>
        <w:tc>
          <w:tcPr>
            <w:tcW w:w="1496" w:type="pct"/>
            <w:shd w:val="clear" w:color="auto" w:fill="F2F2F2" w:themeFill="background1" w:themeFillShade="F2"/>
            <w:vAlign w:val="center"/>
          </w:tcPr>
          <w:p w:rsidR="003D5E99" w:rsidRPr="00957FE3" w:rsidRDefault="003D5E99" w:rsidP="00BB7B54">
            <w:pPr>
              <w:spacing w:after="0" w:line="240" w:lineRule="auto"/>
              <w:rPr>
                <w:rFonts w:cs="Calibri"/>
                <w:b/>
                <w:spacing w:val="-4"/>
              </w:rPr>
            </w:pPr>
            <w:r w:rsidRPr="00957FE3">
              <w:rPr>
                <w:rFonts w:cs="Calibri"/>
                <w:b/>
                <w:spacing w:val="-2"/>
              </w:rPr>
              <w:lastRenderedPageBreak/>
              <w:t xml:space="preserve">Tajuk </w:t>
            </w:r>
            <w:r w:rsidRPr="00957FE3">
              <w:rPr>
                <w:rFonts w:cs="Calibri"/>
                <w:b/>
                <w:spacing w:val="-4"/>
              </w:rPr>
              <w:t xml:space="preserve">Kursus </w:t>
            </w:r>
          </w:p>
        </w:tc>
        <w:tc>
          <w:tcPr>
            <w:tcW w:w="3504" w:type="pct"/>
            <w:gridSpan w:val="2"/>
            <w:shd w:val="clear" w:color="auto" w:fill="F2F2F2" w:themeFill="background1" w:themeFillShade="F2"/>
            <w:vAlign w:val="center"/>
          </w:tcPr>
          <w:p w:rsidR="003D5E99" w:rsidRPr="00957FE3" w:rsidRDefault="00673A0C" w:rsidP="00BB7B54">
            <w:pPr>
              <w:spacing w:after="0" w:line="240" w:lineRule="auto"/>
              <w:rPr>
                <w:rFonts w:cs="Calibri"/>
              </w:rPr>
            </w:pPr>
            <w:r>
              <w:rPr>
                <w:rFonts w:cs="Calibri"/>
              </w:rPr>
              <w:t>Pengantar Ilmu Tafsir</w:t>
            </w:r>
          </w:p>
        </w:tc>
      </w:tr>
      <w:tr w:rsidR="003D5E99" w:rsidTr="00BB7B54">
        <w:trPr>
          <w:trHeight w:hRule="exact" w:val="384"/>
          <w:jc w:val="center"/>
        </w:trPr>
        <w:tc>
          <w:tcPr>
            <w:tcW w:w="1496" w:type="pct"/>
            <w:shd w:val="clear" w:color="auto" w:fill="F2F2F2" w:themeFill="background1" w:themeFillShade="F2"/>
            <w:vAlign w:val="center"/>
          </w:tcPr>
          <w:p w:rsidR="003D5E99" w:rsidRPr="00957FE3" w:rsidRDefault="003D5E99" w:rsidP="00BB7B54">
            <w:pPr>
              <w:spacing w:after="0" w:line="240" w:lineRule="auto"/>
              <w:rPr>
                <w:rFonts w:cs="Calibri"/>
                <w:b/>
              </w:rPr>
            </w:pPr>
            <w:r w:rsidRPr="00957FE3">
              <w:rPr>
                <w:rFonts w:cs="Calibri"/>
                <w:b/>
              </w:rPr>
              <w:t>Peringkat</w:t>
            </w:r>
          </w:p>
        </w:tc>
        <w:tc>
          <w:tcPr>
            <w:tcW w:w="3504" w:type="pct"/>
            <w:gridSpan w:val="2"/>
            <w:shd w:val="clear" w:color="auto" w:fill="F2F2F2" w:themeFill="background1" w:themeFillShade="F2"/>
            <w:vAlign w:val="center"/>
          </w:tcPr>
          <w:p w:rsidR="003D5E99" w:rsidRPr="00957FE3" w:rsidRDefault="003D5E99" w:rsidP="00BB7B54">
            <w:pPr>
              <w:spacing w:after="0" w:line="240" w:lineRule="auto"/>
              <w:rPr>
                <w:rFonts w:cs="Calibri"/>
              </w:rPr>
            </w:pPr>
            <w:r>
              <w:rPr>
                <w:rFonts w:cs="Calibri"/>
              </w:rPr>
              <w:t>Sijil Pengajian Islam</w:t>
            </w:r>
          </w:p>
        </w:tc>
      </w:tr>
      <w:tr w:rsidR="003D5E99" w:rsidRPr="00957FE3" w:rsidTr="00673A0C">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Pr>
        <w:tc>
          <w:tcPr>
            <w:tcW w:w="4986" w:type="pct"/>
            <w:gridSpan w:val="2"/>
            <w:shd w:val="clear" w:color="auto" w:fill="F2DBDB" w:themeFill="accent2" w:themeFillTint="33"/>
          </w:tcPr>
          <w:p w:rsidR="003D5E99" w:rsidRPr="00957FE3" w:rsidRDefault="003D5E99" w:rsidP="00BB7B54">
            <w:pPr>
              <w:widowControl w:val="0"/>
              <w:tabs>
                <w:tab w:val="center" w:pos="4518"/>
                <w:tab w:val="left" w:pos="5910"/>
              </w:tabs>
              <w:spacing w:after="0" w:line="252" w:lineRule="exact"/>
              <w:ind w:left="-90" w:right="-9"/>
              <w:rPr>
                <w:rFonts w:cs="Calibri"/>
                <w:b/>
                <w:bCs/>
              </w:rPr>
            </w:pPr>
            <w:r>
              <w:rPr>
                <w:rFonts w:cs="Calibri"/>
                <w:b/>
                <w:bCs/>
              </w:rPr>
              <w:tab/>
            </w:r>
            <w:r w:rsidRPr="00957FE3">
              <w:rPr>
                <w:rFonts w:cs="Calibri"/>
                <w:b/>
                <w:bCs/>
              </w:rPr>
              <w:t>Pengenalan Modul</w:t>
            </w:r>
            <w:r>
              <w:rPr>
                <w:rFonts w:cs="Calibri"/>
                <w:b/>
                <w:bCs/>
              </w:rPr>
              <w:tab/>
            </w:r>
          </w:p>
        </w:tc>
      </w:tr>
      <w:tr w:rsidR="003D5E99" w:rsidRPr="00684411" w:rsidTr="00BB7B5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Height w:val="953"/>
        </w:trPr>
        <w:tc>
          <w:tcPr>
            <w:tcW w:w="4986" w:type="pct"/>
            <w:gridSpan w:val="2"/>
            <w:vAlign w:val="center"/>
          </w:tcPr>
          <w:p w:rsidR="00F2564C" w:rsidRPr="00F2564C" w:rsidRDefault="00F2564C" w:rsidP="00F2564C">
            <w:pPr>
              <w:shd w:val="clear" w:color="auto" w:fill="FFFFFF"/>
              <w:spacing w:before="240" w:line="240" w:lineRule="auto"/>
              <w:jc w:val="both"/>
              <w:rPr>
                <w:rFonts w:asciiTheme="minorHAnsi" w:eastAsia="Times New Roman" w:hAnsiTheme="minorHAnsi"/>
                <w:color w:val="000000" w:themeColor="text1"/>
                <w:lang w:val="fi-FI" w:eastAsia="en-SG"/>
              </w:rPr>
            </w:pPr>
            <w:r>
              <w:rPr>
                <w:rFonts w:asciiTheme="minorHAnsi" w:eastAsia="Times New Roman" w:hAnsiTheme="minorHAnsi"/>
                <w:color w:val="000000" w:themeColor="text1"/>
                <w:lang w:val="fi-FI" w:eastAsia="en-SG"/>
              </w:rPr>
              <w:t>Modul</w:t>
            </w:r>
            <w:r w:rsidRPr="00F2564C">
              <w:rPr>
                <w:rFonts w:asciiTheme="minorHAnsi" w:eastAsia="Times New Roman" w:hAnsiTheme="minorHAnsi"/>
                <w:color w:val="000000" w:themeColor="text1"/>
                <w:lang w:val="fi-FI" w:eastAsia="en-SG"/>
              </w:rPr>
              <w:t xml:space="preserve"> ini akan </w:t>
            </w:r>
            <w:r>
              <w:rPr>
                <w:rFonts w:asciiTheme="minorHAnsi" w:eastAsia="Times New Roman" w:hAnsiTheme="minorHAnsi"/>
                <w:color w:val="000000" w:themeColor="text1"/>
                <w:lang w:val="fi-FI" w:eastAsia="en-SG"/>
              </w:rPr>
              <w:t>bertujuan untuk memberikan</w:t>
            </w:r>
            <w:r w:rsidRPr="00F2564C">
              <w:rPr>
                <w:rFonts w:asciiTheme="minorHAnsi" w:eastAsia="Times New Roman" w:hAnsiTheme="minorHAnsi"/>
                <w:color w:val="000000" w:themeColor="text1"/>
                <w:lang w:val="fi-FI" w:eastAsia="en-SG"/>
              </w:rPr>
              <w:t xml:space="preserve"> pengetahuan dasar kepada </w:t>
            </w:r>
            <w:r>
              <w:rPr>
                <w:rFonts w:asciiTheme="minorHAnsi" w:eastAsia="Times New Roman" w:hAnsiTheme="minorHAnsi"/>
                <w:color w:val="000000" w:themeColor="text1"/>
                <w:lang w:val="fi-FI" w:eastAsia="en-SG"/>
              </w:rPr>
              <w:t>pelajar</w:t>
            </w:r>
            <w:r w:rsidRPr="00F2564C">
              <w:rPr>
                <w:rFonts w:asciiTheme="minorHAnsi" w:eastAsia="Times New Roman" w:hAnsiTheme="minorHAnsi"/>
                <w:color w:val="000000" w:themeColor="text1"/>
                <w:lang w:val="fi-FI" w:eastAsia="en-SG"/>
              </w:rPr>
              <w:t xml:space="preserve"> tentang </w:t>
            </w:r>
            <w:r>
              <w:rPr>
                <w:rFonts w:asciiTheme="minorHAnsi" w:eastAsia="Times New Roman" w:hAnsiTheme="minorHAnsi"/>
                <w:color w:val="000000" w:themeColor="text1"/>
                <w:lang w:val="fi-FI" w:eastAsia="en-SG"/>
              </w:rPr>
              <w:t>kaedah</w:t>
            </w:r>
            <w:r w:rsidRPr="00F2564C">
              <w:rPr>
                <w:rFonts w:asciiTheme="minorHAnsi" w:eastAsia="Times New Roman" w:hAnsiTheme="minorHAnsi"/>
                <w:color w:val="000000" w:themeColor="text1"/>
                <w:lang w:val="fi-FI" w:eastAsia="en-SG"/>
              </w:rPr>
              <w:t xml:space="preserve"> dan i</w:t>
            </w:r>
            <w:r>
              <w:rPr>
                <w:rFonts w:asciiTheme="minorHAnsi" w:eastAsia="Times New Roman" w:hAnsiTheme="minorHAnsi"/>
                <w:color w:val="000000" w:themeColor="text1"/>
                <w:lang w:val="fi-FI" w:eastAsia="en-SG"/>
              </w:rPr>
              <w:t>lmu dalam menafsirkan al-Qur’an. Ia juga</w:t>
            </w:r>
            <w:r w:rsidRPr="00F2564C">
              <w:rPr>
                <w:rFonts w:asciiTheme="minorHAnsi" w:eastAsia="Times New Roman" w:hAnsiTheme="minorHAnsi"/>
                <w:color w:val="000000" w:themeColor="text1"/>
                <w:lang w:val="fi-FI" w:eastAsia="en-SG"/>
              </w:rPr>
              <w:t xml:space="preserve"> mengkaji tentang Tafsir al-Qur’an yang berhubungan dengan tata cara menafsirkan al-Qur’an serta ilmu yang berhubungan dengan penafsiran al-Qur’an baik itu </w:t>
            </w:r>
            <w:r>
              <w:rPr>
                <w:rFonts w:asciiTheme="minorHAnsi" w:eastAsia="Times New Roman" w:hAnsiTheme="minorHAnsi"/>
                <w:color w:val="000000" w:themeColor="text1"/>
                <w:lang w:val="fi-FI" w:eastAsia="en-SG"/>
              </w:rPr>
              <w:t>definisi</w:t>
            </w:r>
            <w:r w:rsidRPr="00F2564C">
              <w:rPr>
                <w:rFonts w:asciiTheme="minorHAnsi" w:eastAsia="Times New Roman" w:hAnsiTheme="minorHAnsi"/>
                <w:color w:val="000000" w:themeColor="text1"/>
                <w:lang w:val="fi-FI" w:eastAsia="en-SG"/>
              </w:rPr>
              <w:t>, hakikat, metode dan hal-hal yang berhubungan dengan tafsir al-Qur’an serta mengkaji bentuk dan corak penafsiran al-Qur’an Klasik maupun Kontemporer.</w:t>
            </w:r>
          </w:p>
        </w:tc>
      </w:tr>
      <w:tr w:rsidR="003D5E99" w:rsidRPr="00957FE3" w:rsidTr="00673A0C">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Pr>
        <w:tc>
          <w:tcPr>
            <w:tcW w:w="4986" w:type="pct"/>
            <w:gridSpan w:val="2"/>
            <w:shd w:val="clear" w:color="auto" w:fill="F2DBDB" w:themeFill="accent2" w:themeFillTint="33"/>
          </w:tcPr>
          <w:p w:rsidR="003D5E99" w:rsidRPr="00957FE3" w:rsidRDefault="003D5E99" w:rsidP="00BB7B54">
            <w:pPr>
              <w:widowControl w:val="0"/>
              <w:spacing w:after="0" w:line="252" w:lineRule="exact"/>
              <w:ind w:left="1080" w:right="-9" w:hanging="1170"/>
              <w:jc w:val="center"/>
              <w:rPr>
                <w:rFonts w:cs="Calibri"/>
                <w:b/>
                <w:bCs/>
              </w:rPr>
            </w:pPr>
            <w:r w:rsidRPr="00957FE3">
              <w:rPr>
                <w:rFonts w:cs="Calibri"/>
                <w:b/>
                <w:bCs/>
              </w:rPr>
              <w:t>Silibus Pengajian</w:t>
            </w:r>
            <w:r>
              <w:rPr>
                <w:rFonts w:cs="Calibri"/>
                <w:b/>
                <w:bCs/>
              </w:rPr>
              <w:t xml:space="preserve"> (mingguan)</w:t>
            </w:r>
          </w:p>
        </w:tc>
      </w:tr>
      <w:tr w:rsidR="003D5E99" w:rsidRPr="00957FE3" w:rsidTr="00BB7B5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Pr>
        <w:tc>
          <w:tcPr>
            <w:tcW w:w="4986" w:type="pct"/>
            <w:gridSpan w:val="2"/>
          </w:tcPr>
          <w:p w:rsidR="00F2564C" w:rsidRPr="00042056" w:rsidRDefault="00F2564C" w:rsidP="00BB7B54">
            <w:pPr>
              <w:autoSpaceDE w:val="0"/>
              <w:autoSpaceDN w:val="0"/>
              <w:adjustRightInd w:val="0"/>
              <w:spacing w:after="0" w:line="240" w:lineRule="auto"/>
              <w:rPr>
                <w:rFonts w:asciiTheme="minorHAnsi" w:hAnsiTheme="minorHAnsi"/>
              </w:rPr>
            </w:pPr>
          </w:p>
          <w:p w:rsidR="00F2564C" w:rsidRPr="00CA7945" w:rsidRDefault="00F2564C" w:rsidP="00F2564C">
            <w:pPr>
              <w:autoSpaceDE w:val="0"/>
              <w:autoSpaceDN w:val="0"/>
              <w:adjustRightInd w:val="0"/>
              <w:spacing w:after="0" w:line="240" w:lineRule="auto"/>
              <w:rPr>
                <w:rFonts w:asciiTheme="minorHAnsi" w:hAnsiTheme="minorHAnsi"/>
              </w:rPr>
            </w:pPr>
            <w:r>
              <w:rPr>
                <w:rFonts w:asciiTheme="minorHAnsi" w:hAnsiTheme="minorHAnsi"/>
              </w:rPr>
              <w:t xml:space="preserve">Kuliah 1: </w:t>
            </w:r>
            <w:r w:rsidRPr="00CA7945">
              <w:rPr>
                <w:rFonts w:asciiTheme="minorHAnsi" w:hAnsiTheme="minorHAnsi"/>
              </w:rPr>
              <w:tab/>
            </w:r>
            <w:r>
              <w:rPr>
                <w:rFonts w:asciiTheme="minorHAnsi" w:hAnsiTheme="minorHAnsi"/>
              </w:rPr>
              <w:t>Pengantar tentang Tafsir dan Kepentingannya</w:t>
            </w:r>
          </w:p>
          <w:p w:rsidR="00F2564C" w:rsidRPr="00CA7945" w:rsidRDefault="00F2564C" w:rsidP="00F2564C">
            <w:pPr>
              <w:autoSpaceDE w:val="0"/>
              <w:autoSpaceDN w:val="0"/>
              <w:adjustRightInd w:val="0"/>
              <w:spacing w:after="0" w:line="240" w:lineRule="auto"/>
              <w:rPr>
                <w:rFonts w:asciiTheme="minorHAnsi" w:hAnsiTheme="minorHAnsi"/>
              </w:rPr>
            </w:pPr>
          </w:p>
          <w:p w:rsidR="00F2564C" w:rsidRDefault="00F2564C" w:rsidP="00F2564C">
            <w:pPr>
              <w:autoSpaceDE w:val="0"/>
              <w:autoSpaceDN w:val="0"/>
              <w:adjustRightInd w:val="0"/>
              <w:spacing w:after="0" w:line="240" w:lineRule="auto"/>
              <w:rPr>
                <w:rFonts w:asciiTheme="minorHAnsi" w:hAnsiTheme="minorHAnsi"/>
              </w:rPr>
            </w:pPr>
            <w:r>
              <w:rPr>
                <w:rFonts w:asciiTheme="minorHAnsi" w:hAnsiTheme="minorHAnsi"/>
              </w:rPr>
              <w:t xml:space="preserve">Kuliah 2: </w:t>
            </w:r>
            <w:r>
              <w:rPr>
                <w:rFonts w:asciiTheme="minorHAnsi" w:hAnsiTheme="minorHAnsi"/>
              </w:rPr>
              <w:tab/>
              <w:t>Tafsir dan Takwil</w:t>
            </w:r>
          </w:p>
          <w:p w:rsidR="00F2564C" w:rsidRDefault="00F9599B" w:rsidP="001F72C5">
            <w:pPr>
              <w:pStyle w:val="ListParagraph"/>
              <w:numPr>
                <w:ilvl w:val="0"/>
                <w:numId w:val="22"/>
              </w:numPr>
              <w:autoSpaceDE w:val="0"/>
              <w:autoSpaceDN w:val="0"/>
              <w:adjustRightInd w:val="0"/>
              <w:spacing w:after="0" w:line="240" w:lineRule="auto"/>
              <w:rPr>
                <w:rFonts w:asciiTheme="minorHAnsi" w:hAnsiTheme="minorHAnsi"/>
              </w:rPr>
            </w:pPr>
            <w:r>
              <w:rPr>
                <w:rFonts w:asciiTheme="minorHAnsi" w:hAnsiTheme="minorHAnsi"/>
              </w:rPr>
              <w:t>Pengertian Tafsir dan Takwil</w:t>
            </w:r>
          </w:p>
          <w:p w:rsidR="00F9599B" w:rsidRDefault="00F9599B" w:rsidP="001F72C5">
            <w:pPr>
              <w:pStyle w:val="ListParagraph"/>
              <w:numPr>
                <w:ilvl w:val="0"/>
                <w:numId w:val="22"/>
              </w:numPr>
              <w:autoSpaceDE w:val="0"/>
              <w:autoSpaceDN w:val="0"/>
              <w:adjustRightInd w:val="0"/>
              <w:spacing w:after="0" w:line="240" w:lineRule="auto"/>
              <w:rPr>
                <w:rFonts w:asciiTheme="minorHAnsi" w:hAnsiTheme="minorHAnsi"/>
              </w:rPr>
            </w:pPr>
            <w:r>
              <w:rPr>
                <w:rFonts w:asciiTheme="minorHAnsi" w:hAnsiTheme="minorHAnsi"/>
              </w:rPr>
              <w:t>Perbezaan antara Tafsir dan Takwil</w:t>
            </w:r>
          </w:p>
          <w:p w:rsidR="00F9599B" w:rsidRPr="00F2564C" w:rsidRDefault="00F9599B" w:rsidP="001F72C5">
            <w:pPr>
              <w:pStyle w:val="ListParagraph"/>
              <w:numPr>
                <w:ilvl w:val="0"/>
                <w:numId w:val="22"/>
              </w:numPr>
              <w:autoSpaceDE w:val="0"/>
              <w:autoSpaceDN w:val="0"/>
              <w:adjustRightInd w:val="0"/>
              <w:spacing w:after="0" w:line="240" w:lineRule="auto"/>
              <w:rPr>
                <w:rFonts w:asciiTheme="minorHAnsi" w:hAnsiTheme="minorHAnsi"/>
              </w:rPr>
            </w:pPr>
            <w:r>
              <w:rPr>
                <w:rFonts w:asciiTheme="minorHAnsi" w:hAnsiTheme="minorHAnsi"/>
              </w:rPr>
              <w:t>Keutamaan Tafsir Al-Quran</w:t>
            </w:r>
          </w:p>
          <w:p w:rsidR="00F2564C" w:rsidRPr="00F2564C" w:rsidRDefault="00F2564C" w:rsidP="00F2564C">
            <w:pPr>
              <w:autoSpaceDE w:val="0"/>
              <w:autoSpaceDN w:val="0"/>
              <w:adjustRightInd w:val="0"/>
              <w:spacing w:after="0" w:line="240" w:lineRule="auto"/>
              <w:ind w:left="1452"/>
              <w:rPr>
                <w:rFonts w:asciiTheme="minorHAnsi" w:hAnsiTheme="minorHAnsi"/>
              </w:rPr>
            </w:pPr>
            <w:r>
              <w:rPr>
                <w:rFonts w:asciiTheme="minorHAnsi" w:hAnsiTheme="minorHAnsi"/>
              </w:rPr>
              <w:t>Syarat</w:t>
            </w:r>
            <w:r w:rsidR="00F9599B">
              <w:rPr>
                <w:rFonts w:asciiTheme="minorHAnsi" w:hAnsiTheme="minorHAnsi"/>
              </w:rPr>
              <w:t>-</w:t>
            </w:r>
            <w:r w:rsidR="00DD3641">
              <w:rPr>
                <w:rFonts w:asciiTheme="minorHAnsi" w:hAnsiTheme="minorHAnsi"/>
              </w:rPr>
              <w:t>syarat dan</w:t>
            </w:r>
            <w:r>
              <w:rPr>
                <w:rFonts w:asciiTheme="minorHAnsi" w:hAnsiTheme="minorHAnsi"/>
              </w:rPr>
              <w:t xml:space="preserve"> Adab seorang Mufassir</w:t>
            </w:r>
          </w:p>
          <w:p w:rsidR="00F2564C" w:rsidRPr="00CA7945" w:rsidRDefault="00F2564C" w:rsidP="00F2564C">
            <w:pPr>
              <w:autoSpaceDE w:val="0"/>
              <w:autoSpaceDN w:val="0"/>
              <w:adjustRightInd w:val="0"/>
              <w:spacing w:after="0" w:line="240" w:lineRule="auto"/>
              <w:rPr>
                <w:rFonts w:asciiTheme="minorHAnsi" w:hAnsiTheme="minorHAnsi"/>
              </w:rPr>
            </w:pPr>
          </w:p>
          <w:p w:rsidR="00F2564C" w:rsidRDefault="00F2564C" w:rsidP="00F2564C">
            <w:pPr>
              <w:autoSpaceDE w:val="0"/>
              <w:autoSpaceDN w:val="0"/>
              <w:adjustRightInd w:val="0"/>
              <w:spacing w:after="0" w:line="240" w:lineRule="auto"/>
              <w:rPr>
                <w:rFonts w:asciiTheme="minorHAnsi" w:hAnsiTheme="minorHAnsi"/>
              </w:rPr>
            </w:pPr>
            <w:r>
              <w:rPr>
                <w:rFonts w:asciiTheme="minorHAnsi" w:hAnsiTheme="minorHAnsi"/>
              </w:rPr>
              <w:t xml:space="preserve">Kuliah 3: </w:t>
            </w:r>
            <w:r>
              <w:rPr>
                <w:rFonts w:asciiTheme="minorHAnsi" w:hAnsiTheme="minorHAnsi"/>
              </w:rPr>
              <w:tab/>
              <w:t>Sejarah Perkembangan Tafsir Al-Quran</w:t>
            </w:r>
          </w:p>
          <w:p w:rsidR="00F2564C" w:rsidRDefault="00F2564C" w:rsidP="001F72C5">
            <w:pPr>
              <w:pStyle w:val="ListParagraph"/>
              <w:numPr>
                <w:ilvl w:val="0"/>
                <w:numId w:val="21"/>
              </w:numPr>
              <w:autoSpaceDE w:val="0"/>
              <w:autoSpaceDN w:val="0"/>
              <w:adjustRightInd w:val="0"/>
              <w:spacing w:after="0" w:line="240" w:lineRule="auto"/>
              <w:rPr>
                <w:rFonts w:asciiTheme="minorHAnsi" w:hAnsiTheme="minorHAnsi"/>
              </w:rPr>
            </w:pPr>
            <w:r>
              <w:rPr>
                <w:rFonts w:asciiTheme="minorHAnsi" w:hAnsiTheme="minorHAnsi"/>
              </w:rPr>
              <w:t>Tafsir Pada Zaman Nabi Muhammad saw dan Sahabat</w:t>
            </w:r>
          </w:p>
          <w:p w:rsidR="00F2564C" w:rsidRDefault="00F2564C" w:rsidP="001F72C5">
            <w:pPr>
              <w:pStyle w:val="ListParagraph"/>
              <w:numPr>
                <w:ilvl w:val="0"/>
                <w:numId w:val="21"/>
              </w:numPr>
              <w:autoSpaceDE w:val="0"/>
              <w:autoSpaceDN w:val="0"/>
              <w:adjustRightInd w:val="0"/>
              <w:spacing w:after="0" w:line="240" w:lineRule="auto"/>
              <w:rPr>
                <w:rFonts w:asciiTheme="minorHAnsi" w:hAnsiTheme="minorHAnsi"/>
              </w:rPr>
            </w:pPr>
            <w:r>
              <w:rPr>
                <w:rFonts w:asciiTheme="minorHAnsi" w:hAnsiTheme="minorHAnsi"/>
              </w:rPr>
              <w:t>Tafsir pada Zaman Tabiín dan Tabi’ at-Tabiín</w:t>
            </w:r>
          </w:p>
          <w:p w:rsidR="00F2564C" w:rsidRDefault="00F2564C" w:rsidP="001F72C5">
            <w:pPr>
              <w:pStyle w:val="ListParagraph"/>
              <w:numPr>
                <w:ilvl w:val="0"/>
                <w:numId w:val="21"/>
              </w:numPr>
              <w:autoSpaceDE w:val="0"/>
              <w:autoSpaceDN w:val="0"/>
              <w:adjustRightInd w:val="0"/>
              <w:spacing w:after="0" w:line="240" w:lineRule="auto"/>
              <w:rPr>
                <w:rFonts w:asciiTheme="minorHAnsi" w:hAnsiTheme="minorHAnsi"/>
              </w:rPr>
            </w:pPr>
            <w:r>
              <w:rPr>
                <w:rFonts w:asciiTheme="minorHAnsi" w:hAnsiTheme="minorHAnsi"/>
              </w:rPr>
              <w:t>Tafsir pada Zaman Mufassir Klasik dan Moden</w:t>
            </w:r>
          </w:p>
          <w:p w:rsidR="00F2564C" w:rsidRPr="00F2564C" w:rsidRDefault="00F2564C" w:rsidP="001F72C5">
            <w:pPr>
              <w:pStyle w:val="ListParagraph"/>
              <w:numPr>
                <w:ilvl w:val="0"/>
                <w:numId w:val="21"/>
              </w:numPr>
              <w:autoSpaceDE w:val="0"/>
              <w:autoSpaceDN w:val="0"/>
              <w:adjustRightInd w:val="0"/>
              <w:spacing w:after="0" w:line="240" w:lineRule="auto"/>
              <w:rPr>
                <w:rFonts w:asciiTheme="minorHAnsi" w:hAnsiTheme="minorHAnsi"/>
              </w:rPr>
            </w:pPr>
            <w:r>
              <w:rPr>
                <w:rFonts w:asciiTheme="minorHAnsi" w:hAnsiTheme="minorHAnsi"/>
              </w:rPr>
              <w:t>Tafsir pada Era Kontemporer</w:t>
            </w:r>
          </w:p>
          <w:p w:rsidR="00F2564C" w:rsidRPr="00CA7945" w:rsidRDefault="00F2564C" w:rsidP="00F2564C">
            <w:pPr>
              <w:autoSpaceDE w:val="0"/>
              <w:autoSpaceDN w:val="0"/>
              <w:adjustRightInd w:val="0"/>
              <w:spacing w:after="0" w:line="240" w:lineRule="auto"/>
              <w:rPr>
                <w:rFonts w:asciiTheme="minorHAnsi" w:hAnsiTheme="minorHAnsi"/>
              </w:rPr>
            </w:pPr>
          </w:p>
          <w:p w:rsidR="00F9599B" w:rsidRDefault="00F2564C" w:rsidP="00F9599B">
            <w:pPr>
              <w:autoSpaceDE w:val="0"/>
              <w:autoSpaceDN w:val="0"/>
              <w:adjustRightInd w:val="0"/>
              <w:spacing w:after="0" w:line="240" w:lineRule="auto"/>
              <w:rPr>
                <w:rFonts w:asciiTheme="minorHAnsi" w:hAnsiTheme="minorHAnsi"/>
              </w:rPr>
            </w:pPr>
            <w:r>
              <w:rPr>
                <w:rFonts w:asciiTheme="minorHAnsi" w:hAnsiTheme="minorHAnsi"/>
              </w:rPr>
              <w:t>Kuliah 4:</w:t>
            </w:r>
            <w:r>
              <w:rPr>
                <w:rFonts w:asciiTheme="minorHAnsi" w:hAnsiTheme="minorHAnsi"/>
              </w:rPr>
              <w:tab/>
            </w:r>
            <w:r w:rsidR="00F9599B">
              <w:rPr>
                <w:rFonts w:asciiTheme="minorHAnsi" w:hAnsiTheme="minorHAnsi"/>
              </w:rPr>
              <w:t>Kaedah-kaedah Umum dalam Menafsirkan Al-Quran</w:t>
            </w:r>
          </w:p>
          <w:p w:rsidR="00F2564C" w:rsidRDefault="00F9599B" w:rsidP="00F9599B">
            <w:pPr>
              <w:autoSpaceDE w:val="0"/>
              <w:autoSpaceDN w:val="0"/>
              <w:adjustRightInd w:val="0"/>
              <w:spacing w:after="0" w:line="240" w:lineRule="auto"/>
              <w:ind w:left="1452"/>
              <w:rPr>
                <w:rFonts w:asciiTheme="minorHAnsi" w:hAnsiTheme="minorHAnsi"/>
              </w:rPr>
            </w:pPr>
            <w:r>
              <w:rPr>
                <w:rFonts w:asciiTheme="minorHAnsi" w:hAnsiTheme="minorHAnsi"/>
              </w:rPr>
              <w:t>Bentuk Tafsir Al-Quran</w:t>
            </w:r>
          </w:p>
          <w:p w:rsidR="00F9599B" w:rsidRDefault="00F9599B" w:rsidP="001F72C5">
            <w:pPr>
              <w:pStyle w:val="ListParagraph"/>
              <w:numPr>
                <w:ilvl w:val="0"/>
                <w:numId w:val="23"/>
              </w:numPr>
              <w:autoSpaceDE w:val="0"/>
              <w:autoSpaceDN w:val="0"/>
              <w:adjustRightInd w:val="0"/>
              <w:spacing w:after="0" w:line="240" w:lineRule="auto"/>
              <w:rPr>
                <w:rFonts w:asciiTheme="minorHAnsi" w:hAnsiTheme="minorHAnsi"/>
              </w:rPr>
            </w:pPr>
            <w:r>
              <w:rPr>
                <w:rFonts w:asciiTheme="minorHAnsi" w:hAnsiTheme="minorHAnsi"/>
              </w:rPr>
              <w:t xml:space="preserve">Tafsir Bi Al-Ma’thur </w:t>
            </w:r>
          </w:p>
          <w:p w:rsidR="00F9599B" w:rsidRPr="00F9599B" w:rsidRDefault="00F9599B" w:rsidP="001F72C5">
            <w:pPr>
              <w:pStyle w:val="ListParagraph"/>
              <w:numPr>
                <w:ilvl w:val="0"/>
                <w:numId w:val="23"/>
              </w:numPr>
              <w:autoSpaceDE w:val="0"/>
              <w:autoSpaceDN w:val="0"/>
              <w:adjustRightInd w:val="0"/>
              <w:spacing w:after="0" w:line="240" w:lineRule="auto"/>
              <w:rPr>
                <w:rFonts w:asciiTheme="minorHAnsi" w:hAnsiTheme="minorHAnsi"/>
              </w:rPr>
            </w:pPr>
            <w:r>
              <w:rPr>
                <w:rFonts w:asciiTheme="minorHAnsi" w:hAnsiTheme="minorHAnsi"/>
              </w:rPr>
              <w:t>Tafsir Bi Ar-Ra</w:t>
            </w:r>
            <w:r>
              <w:rPr>
                <w:rFonts w:asciiTheme="minorHAnsi" w:hAnsiTheme="minorHAnsi"/>
                <w:rtl/>
                <w:cs/>
              </w:rPr>
              <w:t>‎‎</w:t>
            </w:r>
            <w:r>
              <w:rPr>
                <w:rFonts w:asciiTheme="minorHAnsi" w:hAnsiTheme="minorHAnsi"/>
              </w:rPr>
              <w:t>’y</w:t>
            </w:r>
          </w:p>
          <w:p w:rsidR="00F2564C" w:rsidRPr="00CA7945" w:rsidRDefault="00F2564C" w:rsidP="00F2564C">
            <w:pPr>
              <w:autoSpaceDE w:val="0"/>
              <w:autoSpaceDN w:val="0"/>
              <w:adjustRightInd w:val="0"/>
              <w:spacing w:after="0" w:line="240" w:lineRule="auto"/>
              <w:rPr>
                <w:rFonts w:asciiTheme="minorHAnsi" w:hAnsiTheme="minorHAnsi"/>
              </w:rPr>
            </w:pPr>
          </w:p>
          <w:p w:rsidR="00F2564C" w:rsidRDefault="00F2564C" w:rsidP="00F9599B">
            <w:pPr>
              <w:autoSpaceDE w:val="0"/>
              <w:autoSpaceDN w:val="0"/>
              <w:adjustRightInd w:val="0"/>
              <w:spacing w:after="0" w:line="240" w:lineRule="auto"/>
              <w:rPr>
                <w:rFonts w:asciiTheme="minorHAnsi" w:hAnsiTheme="minorHAnsi"/>
              </w:rPr>
            </w:pPr>
            <w:r>
              <w:rPr>
                <w:rFonts w:asciiTheme="minorHAnsi" w:hAnsiTheme="minorHAnsi"/>
              </w:rPr>
              <w:t>Kuliah 5:</w:t>
            </w:r>
            <w:r>
              <w:rPr>
                <w:rFonts w:asciiTheme="minorHAnsi" w:hAnsiTheme="minorHAnsi"/>
              </w:rPr>
              <w:tab/>
            </w:r>
            <w:r w:rsidR="00F9599B">
              <w:rPr>
                <w:rFonts w:asciiTheme="minorHAnsi" w:hAnsiTheme="minorHAnsi"/>
              </w:rPr>
              <w:t>Metodologi Tafsir Al-Quran</w:t>
            </w:r>
          </w:p>
          <w:p w:rsidR="00F9599B" w:rsidRDefault="00F9599B" w:rsidP="001F72C5">
            <w:pPr>
              <w:pStyle w:val="ListParagraph"/>
              <w:numPr>
                <w:ilvl w:val="0"/>
                <w:numId w:val="24"/>
              </w:numPr>
              <w:autoSpaceDE w:val="0"/>
              <w:autoSpaceDN w:val="0"/>
              <w:adjustRightInd w:val="0"/>
              <w:spacing w:after="0" w:line="240" w:lineRule="auto"/>
              <w:rPr>
                <w:rFonts w:asciiTheme="minorHAnsi" w:hAnsiTheme="minorHAnsi"/>
              </w:rPr>
            </w:pPr>
            <w:r>
              <w:rPr>
                <w:rFonts w:asciiTheme="minorHAnsi" w:hAnsiTheme="minorHAnsi"/>
              </w:rPr>
              <w:t xml:space="preserve">Metode </w:t>
            </w:r>
            <w:r w:rsidR="000B2B81">
              <w:rPr>
                <w:rFonts w:asciiTheme="minorHAnsi" w:hAnsiTheme="minorHAnsi"/>
              </w:rPr>
              <w:t>Tahlili</w:t>
            </w:r>
          </w:p>
          <w:p w:rsidR="00F2564C" w:rsidRPr="00CA7945" w:rsidRDefault="00F2564C" w:rsidP="00F2564C">
            <w:pPr>
              <w:autoSpaceDE w:val="0"/>
              <w:autoSpaceDN w:val="0"/>
              <w:adjustRightInd w:val="0"/>
              <w:spacing w:after="0" w:line="240" w:lineRule="auto"/>
              <w:rPr>
                <w:rFonts w:asciiTheme="minorHAnsi" w:hAnsiTheme="minorHAnsi"/>
              </w:rPr>
            </w:pPr>
          </w:p>
          <w:p w:rsidR="00F2564C" w:rsidRDefault="00F2564C" w:rsidP="00F9599B">
            <w:pPr>
              <w:autoSpaceDE w:val="0"/>
              <w:autoSpaceDN w:val="0"/>
              <w:adjustRightInd w:val="0"/>
              <w:spacing w:after="0" w:line="240" w:lineRule="auto"/>
              <w:rPr>
                <w:rFonts w:asciiTheme="minorHAnsi" w:hAnsiTheme="minorHAnsi"/>
              </w:rPr>
            </w:pPr>
            <w:r>
              <w:rPr>
                <w:rFonts w:asciiTheme="minorHAnsi" w:hAnsiTheme="minorHAnsi"/>
              </w:rPr>
              <w:t>Kuliah 6:</w:t>
            </w:r>
            <w:r>
              <w:rPr>
                <w:rFonts w:asciiTheme="minorHAnsi" w:hAnsiTheme="minorHAnsi"/>
              </w:rPr>
              <w:tab/>
            </w:r>
            <w:r w:rsidR="00F9599B">
              <w:rPr>
                <w:rFonts w:asciiTheme="minorHAnsi" w:hAnsiTheme="minorHAnsi"/>
              </w:rPr>
              <w:t>Metodologi Tafsir Al-Quran (sambungan)</w:t>
            </w:r>
          </w:p>
          <w:p w:rsidR="00F9599B" w:rsidRDefault="00F9599B" w:rsidP="001F72C5">
            <w:pPr>
              <w:pStyle w:val="ListParagraph"/>
              <w:numPr>
                <w:ilvl w:val="0"/>
                <w:numId w:val="24"/>
              </w:numPr>
              <w:autoSpaceDE w:val="0"/>
              <w:autoSpaceDN w:val="0"/>
              <w:adjustRightInd w:val="0"/>
              <w:spacing w:after="0" w:line="240" w:lineRule="auto"/>
              <w:rPr>
                <w:rFonts w:asciiTheme="minorHAnsi" w:hAnsiTheme="minorHAnsi"/>
              </w:rPr>
            </w:pPr>
            <w:r>
              <w:rPr>
                <w:rFonts w:asciiTheme="minorHAnsi" w:hAnsiTheme="minorHAnsi"/>
              </w:rPr>
              <w:t>Metode Ijmali</w:t>
            </w:r>
          </w:p>
          <w:p w:rsidR="00F9599B" w:rsidRDefault="00F9599B" w:rsidP="001F72C5">
            <w:pPr>
              <w:pStyle w:val="ListParagraph"/>
              <w:numPr>
                <w:ilvl w:val="0"/>
                <w:numId w:val="24"/>
              </w:numPr>
              <w:autoSpaceDE w:val="0"/>
              <w:autoSpaceDN w:val="0"/>
              <w:adjustRightInd w:val="0"/>
              <w:spacing w:after="0" w:line="240" w:lineRule="auto"/>
              <w:rPr>
                <w:rFonts w:asciiTheme="minorHAnsi" w:hAnsiTheme="minorHAnsi"/>
              </w:rPr>
            </w:pPr>
            <w:r>
              <w:rPr>
                <w:rFonts w:asciiTheme="minorHAnsi" w:hAnsiTheme="minorHAnsi"/>
              </w:rPr>
              <w:t>Metode Muqaran</w:t>
            </w:r>
          </w:p>
          <w:p w:rsidR="00F9599B" w:rsidRPr="00CB2AF7" w:rsidRDefault="00F9599B" w:rsidP="001F72C5">
            <w:pPr>
              <w:pStyle w:val="ListParagraph"/>
              <w:numPr>
                <w:ilvl w:val="0"/>
                <w:numId w:val="24"/>
              </w:numPr>
              <w:autoSpaceDE w:val="0"/>
              <w:autoSpaceDN w:val="0"/>
              <w:adjustRightInd w:val="0"/>
              <w:spacing w:after="0" w:line="240" w:lineRule="auto"/>
              <w:rPr>
                <w:rFonts w:asciiTheme="minorHAnsi" w:hAnsiTheme="minorHAnsi"/>
              </w:rPr>
            </w:pPr>
            <w:r>
              <w:rPr>
                <w:rFonts w:asciiTheme="minorHAnsi" w:hAnsiTheme="minorHAnsi"/>
              </w:rPr>
              <w:t>Metode Maudhuí</w:t>
            </w:r>
          </w:p>
          <w:p w:rsidR="00F2564C" w:rsidRPr="00CA7945" w:rsidRDefault="00F2564C" w:rsidP="00F2564C">
            <w:pPr>
              <w:autoSpaceDE w:val="0"/>
              <w:autoSpaceDN w:val="0"/>
              <w:adjustRightInd w:val="0"/>
              <w:spacing w:after="0" w:line="240" w:lineRule="auto"/>
              <w:rPr>
                <w:rFonts w:asciiTheme="minorHAnsi" w:hAnsiTheme="minorHAnsi"/>
              </w:rPr>
            </w:pPr>
          </w:p>
          <w:p w:rsidR="00F2564C" w:rsidRDefault="00F2564C" w:rsidP="00F9599B">
            <w:pPr>
              <w:autoSpaceDE w:val="0"/>
              <w:autoSpaceDN w:val="0"/>
              <w:adjustRightInd w:val="0"/>
              <w:spacing w:after="0" w:line="240" w:lineRule="auto"/>
              <w:rPr>
                <w:rFonts w:asciiTheme="minorHAnsi" w:hAnsiTheme="minorHAnsi"/>
              </w:rPr>
            </w:pPr>
            <w:r>
              <w:rPr>
                <w:rFonts w:asciiTheme="minorHAnsi" w:hAnsiTheme="minorHAnsi"/>
              </w:rPr>
              <w:t>Kuliah 7:</w:t>
            </w:r>
            <w:r>
              <w:rPr>
                <w:rFonts w:asciiTheme="minorHAnsi" w:hAnsiTheme="minorHAnsi"/>
              </w:rPr>
              <w:tab/>
            </w:r>
            <w:r w:rsidR="00F9599B">
              <w:rPr>
                <w:rFonts w:asciiTheme="minorHAnsi" w:hAnsiTheme="minorHAnsi"/>
              </w:rPr>
              <w:t>Pengenalan Kepada Karya Tafsir dan Mufassirin</w:t>
            </w:r>
          </w:p>
          <w:p w:rsidR="00F9599B" w:rsidRDefault="00F9599B" w:rsidP="001F72C5">
            <w:pPr>
              <w:pStyle w:val="ListParagraph"/>
              <w:numPr>
                <w:ilvl w:val="0"/>
                <w:numId w:val="25"/>
              </w:numPr>
              <w:autoSpaceDE w:val="0"/>
              <w:autoSpaceDN w:val="0"/>
              <w:adjustRightInd w:val="0"/>
              <w:spacing w:after="0" w:line="240" w:lineRule="auto"/>
              <w:rPr>
                <w:rFonts w:asciiTheme="minorHAnsi" w:hAnsiTheme="minorHAnsi"/>
              </w:rPr>
            </w:pPr>
            <w:r>
              <w:rPr>
                <w:rFonts w:asciiTheme="minorHAnsi" w:hAnsiTheme="minorHAnsi"/>
              </w:rPr>
              <w:t>Tafsir Al-Quranul Azhim/Ibn Kathir</w:t>
            </w:r>
          </w:p>
          <w:p w:rsidR="00F9599B" w:rsidRDefault="00F9599B" w:rsidP="001F72C5">
            <w:pPr>
              <w:pStyle w:val="ListParagraph"/>
              <w:numPr>
                <w:ilvl w:val="0"/>
                <w:numId w:val="25"/>
              </w:numPr>
              <w:autoSpaceDE w:val="0"/>
              <w:autoSpaceDN w:val="0"/>
              <w:adjustRightInd w:val="0"/>
              <w:spacing w:after="0" w:line="240" w:lineRule="auto"/>
              <w:rPr>
                <w:rFonts w:asciiTheme="minorHAnsi" w:hAnsiTheme="minorHAnsi"/>
              </w:rPr>
            </w:pPr>
            <w:r>
              <w:rPr>
                <w:rFonts w:asciiTheme="minorHAnsi" w:hAnsiTheme="minorHAnsi"/>
              </w:rPr>
              <w:t>Tafsir Jalalain/ As-Suyuti</w:t>
            </w:r>
          </w:p>
          <w:p w:rsidR="00F9599B" w:rsidRPr="00F9599B" w:rsidRDefault="00F9599B" w:rsidP="001F72C5">
            <w:pPr>
              <w:pStyle w:val="ListParagraph"/>
              <w:numPr>
                <w:ilvl w:val="0"/>
                <w:numId w:val="25"/>
              </w:numPr>
              <w:autoSpaceDE w:val="0"/>
              <w:autoSpaceDN w:val="0"/>
              <w:adjustRightInd w:val="0"/>
              <w:spacing w:after="0" w:line="240" w:lineRule="auto"/>
              <w:rPr>
                <w:rFonts w:asciiTheme="minorHAnsi" w:hAnsiTheme="minorHAnsi"/>
              </w:rPr>
            </w:pPr>
            <w:r>
              <w:rPr>
                <w:rFonts w:asciiTheme="minorHAnsi" w:hAnsiTheme="minorHAnsi"/>
              </w:rPr>
              <w:t>Tafsir Fi Zhilalil Quran/Sayid Qutb</w:t>
            </w:r>
          </w:p>
          <w:p w:rsidR="00F2564C" w:rsidRPr="00062E94" w:rsidRDefault="00F2564C" w:rsidP="00F2564C">
            <w:pPr>
              <w:spacing w:after="0" w:line="240" w:lineRule="auto"/>
              <w:ind w:left="720"/>
              <w:jc w:val="both"/>
              <w:rPr>
                <w:rFonts w:cs="Calibri"/>
              </w:rPr>
            </w:pPr>
          </w:p>
        </w:tc>
      </w:tr>
      <w:tr w:rsidR="003D5E99" w:rsidRPr="00957FE3" w:rsidTr="00BB7B5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Height w:val="2476"/>
        </w:trPr>
        <w:tc>
          <w:tcPr>
            <w:tcW w:w="4986" w:type="pct"/>
            <w:gridSpan w:val="2"/>
          </w:tcPr>
          <w:p w:rsidR="003D5E99" w:rsidRPr="00CB2AF7" w:rsidRDefault="003D5E99" w:rsidP="00BB7B54">
            <w:pPr>
              <w:spacing w:before="240" w:after="0" w:line="240" w:lineRule="auto"/>
              <w:jc w:val="both"/>
              <w:rPr>
                <w:rFonts w:cs="Calibri"/>
                <w:color w:val="000000" w:themeColor="text1"/>
                <w:lang w:val="ms-MY"/>
              </w:rPr>
            </w:pPr>
            <w:r w:rsidRPr="00CB2AF7">
              <w:rPr>
                <w:rFonts w:cs="Calibri"/>
                <w:color w:val="000000" w:themeColor="text1"/>
                <w:lang w:val="ms-MY"/>
              </w:rPr>
              <w:lastRenderedPageBreak/>
              <w:t>Rujukan:</w:t>
            </w:r>
          </w:p>
          <w:p w:rsidR="00CB2AF7" w:rsidRPr="00CB2AF7" w:rsidRDefault="00CB2AF7" w:rsidP="001F72C5">
            <w:pPr>
              <w:pStyle w:val="ListParagraph"/>
              <w:numPr>
                <w:ilvl w:val="2"/>
                <w:numId w:val="26"/>
              </w:numPr>
              <w:shd w:val="clear" w:color="auto" w:fill="FFFFFF"/>
              <w:tabs>
                <w:tab w:val="left" w:pos="318"/>
              </w:tabs>
              <w:spacing w:after="0" w:line="340" w:lineRule="atLeast"/>
              <w:ind w:left="743" w:hanging="425"/>
              <w:rPr>
                <w:rFonts w:asciiTheme="minorHAnsi" w:eastAsia="Times New Roman" w:hAnsiTheme="minorHAnsi"/>
                <w:color w:val="000000" w:themeColor="text1"/>
                <w:lang w:val="en-SG" w:eastAsia="en-SG"/>
              </w:rPr>
            </w:pPr>
            <w:r w:rsidRPr="00CB2AF7">
              <w:rPr>
                <w:rFonts w:asciiTheme="minorHAnsi" w:eastAsia="Times New Roman" w:hAnsiTheme="minorHAnsi"/>
                <w:color w:val="000000" w:themeColor="text1"/>
                <w:lang w:val="sv-SE" w:eastAsia="en-SG"/>
              </w:rPr>
              <w:t>Kitab-Kitab Tafsir Mu’tabarah Klasik, Modern dan Kontemporer.</w:t>
            </w:r>
          </w:p>
          <w:p w:rsidR="00CB2AF7" w:rsidRPr="00CB2AF7" w:rsidRDefault="00CB2AF7" w:rsidP="001F72C5">
            <w:pPr>
              <w:pStyle w:val="ListParagraph"/>
              <w:numPr>
                <w:ilvl w:val="2"/>
                <w:numId w:val="26"/>
              </w:numPr>
              <w:shd w:val="clear" w:color="auto" w:fill="FFFFFF"/>
              <w:tabs>
                <w:tab w:val="left" w:pos="318"/>
              </w:tabs>
              <w:spacing w:after="0" w:line="340" w:lineRule="atLeast"/>
              <w:ind w:left="743" w:hanging="425"/>
              <w:rPr>
                <w:rFonts w:asciiTheme="minorHAnsi" w:eastAsia="Times New Roman" w:hAnsiTheme="minorHAnsi"/>
                <w:color w:val="000000" w:themeColor="text1"/>
                <w:lang w:val="en-SG" w:eastAsia="en-SG"/>
              </w:rPr>
            </w:pPr>
            <w:r w:rsidRPr="00CB2AF7">
              <w:rPr>
                <w:rFonts w:asciiTheme="minorHAnsi" w:eastAsia="Times New Roman" w:hAnsiTheme="minorHAnsi"/>
                <w:color w:val="000000" w:themeColor="text1"/>
                <w:lang w:val="sv-SE" w:eastAsia="en-SG"/>
              </w:rPr>
              <w:t>Jalaluddin, Abd al-Rahman Abi Bakr al-Suyuthi, </w:t>
            </w:r>
            <w:r w:rsidRPr="00CB2AF7">
              <w:rPr>
                <w:rFonts w:asciiTheme="minorHAnsi" w:eastAsia="Times New Roman" w:hAnsiTheme="minorHAnsi"/>
                <w:i/>
                <w:iCs/>
                <w:color w:val="000000" w:themeColor="text1"/>
                <w:lang w:val="sv-SE" w:eastAsia="en-SG"/>
              </w:rPr>
              <w:t>al-itqan fi al-Ulum al-Qur’an, </w:t>
            </w:r>
            <w:r w:rsidRPr="00CB2AF7">
              <w:rPr>
                <w:rFonts w:asciiTheme="minorHAnsi" w:eastAsia="Times New Roman" w:hAnsiTheme="minorHAnsi"/>
                <w:color w:val="000000" w:themeColor="text1"/>
                <w:lang w:val="sv-SE" w:eastAsia="en-SG"/>
              </w:rPr>
              <w:t>Beirut : Dar al-Kutub al-Ilmiyyah, 1991.</w:t>
            </w:r>
          </w:p>
          <w:p w:rsidR="00CB2AF7" w:rsidRPr="00CB2AF7" w:rsidRDefault="00CB2AF7" w:rsidP="001F72C5">
            <w:pPr>
              <w:pStyle w:val="ListParagraph"/>
              <w:numPr>
                <w:ilvl w:val="2"/>
                <w:numId w:val="26"/>
              </w:numPr>
              <w:shd w:val="clear" w:color="auto" w:fill="FFFFFF"/>
              <w:tabs>
                <w:tab w:val="left" w:pos="318"/>
              </w:tabs>
              <w:spacing w:after="0" w:line="340" w:lineRule="atLeast"/>
              <w:ind w:left="743" w:hanging="425"/>
              <w:rPr>
                <w:rFonts w:asciiTheme="minorHAnsi" w:eastAsia="Times New Roman" w:hAnsiTheme="minorHAnsi"/>
                <w:color w:val="000000" w:themeColor="text1"/>
                <w:lang w:val="en-SG" w:eastAsia="en-SG"/>
              </w:rPr>
            </w:pPr>
            <w:r w:rsidRPr="00CB2AF7">
              <w:rPr>
                <w:rFonts w:asciiTheme="minorHAnsi" w:eastAsia="Times New Roman" w:hAnsiTheme="minorHAnsi"/>
                <w:color w:val="000000" w:themeColor="text1"/>
                <w:lang w:val="sv-SE" w:eastAsia="en-SG"/>
              </w:rPr>
              <w:t>Al-Zarqani, Abd al-Adhzim, </w:t>
            </w:r>
            <w:r w:rsidRPr="00CB2AF7">
              <w:rPr>
                <w:rFonts w:asciiTheme="minorHAnsi" w:eastAsia="Times New Roman" w:hAnsiTheme="minorHAnsi"/>
                <w:i/>
                <w:iCs/>
                <w:color w:val="000000" w:themeColor="text1"/>
                <w:lang w:val="sv-SE" w:eastAsia="en-SG"/>
              </w:rPr>
              <w:t>Manahil al-Irfan fi Ulum al-Qur’an, </w:t>
            </w:r>
            <w:r w:rsidRPr="00CB2AF7">
              <w:rPr>
                <w:rFonts w:asciiTheme="minorHAnsi" w:eastAsia="Times New Roman" w:hAnsiTheme="minorHAnsi"/>
                <w:color w:val="000000" w:themeColor="text1"/>
                <w:lang w:val="sv-SE" w:eastAsia="en-SG"/>
              </w:rPr>
              <w:t>Beirut : Dar al-Fikr, 1987.</w:t>
            </w:r>
          </w:p>
          <w:p w:rsidR="00CB2AF7" w:rsidRPr="00CB2AF7" w:rsidRDefault="00CB2AF7" w:rsidP="001F72C5">
            <w:pPr>
              <w:pStyle w:val="ListParagraph"/>
              <w:numPr>
                <w:ilvl w:val="2"/>
                <w:numId w:val="26"/>
              </w:numPr>
              <w:shd w:val="clear" w:color="auto" w:fill="FFFFFF"/>
              <w:tabs>
                <w:tab w:val="left" w:pos="318"/>
              </w:tabs>
              <w:spacing w:after="0" w:line="340" w:lineRule="atLeast"/>
              <w:ind w:left="743" w:hanging="425"/>
              <w:rPr>
                <w:rFonts w:asciiTheme="minorHAnsi" w:eastAsia="Times New Roman" w:hAnsiTheme="minorHAnsi"/>
                <w:color w:val="000000" w:themeColor="text1"/>
                <w:lang w:val="en-SG" w:eastAsia="en-SG"/>
              </w:rPr>
            </w:pPr>
            <w:r w:rsidRPr="00CB2AF7">
              <w:rPr>
                <w:rFonts w:asciiTheme="minorHAnsi" w:eastAsia="Times New Roman" w:hAnsiTheme="minorHAnsi"/>
                <w:color w:val="000000" w:themeColor="text1"/>
                <w:lang w:val="sv-SE" w:eastAsia="en-SG"/>
              </w:rPr>
              <w:t>Abu Hasan al-Nadawi, </w:t>
            </w:r>
            <w:r w:rsidRPr="00CB2AF7">
              <w:rPr>
                <w:rFonts w:asciiTheme="minorHAnsi" w:eastAsia="Times New Roman" w:hAnsiTheme="minorHAnsi"/>
                <w:i/>
                <w:iCs/>
                <w:color w:val="000000" w:themeColor="text1"/>
                <w:lang w:val="sv-SE" w:eastAsia="en-SG"/>
              </w:rPr>
              <w:t>al-Madkhal ila Dirasat al-Qur’aniyyah, </w:t>
            </w:r>
            <w:r w:rsidRPr="00CB2AF7">
              <w:rPr>
                <w:rFonts w:asciiTheme="minorHAnsi" w:eastAsia="Times New Roman" w:hAnsiTheme="minorHAnsi"/>
                <w:color w:val="000000" w:themeColor="text1"/>
                <w:lang w:val="sv-SE" w:eastAsia="en-SG"/>
              </w:rPr>
              <w:t>Kairo: Dar al-Shalih. 1986.</w:t>
            </w:r>
          </w:p>
          <w:p w:rsidR="00CB2AF7" w:rsidRPr="00CB2AF7" w:rsidRDefault="00CB2AF7" w:rsidP="001F72C5">
            <w:pPr>
              <w:pStyle w:val="ListParagraph"/>
              <w:numPr>
                <w:ilvl w:val="2"/>
                <w:numId w:val="26"/>
              </w:numPr>
              <w:shd w:val="clear" w:color="auto" w:fill="FFFFFF"/>
              <w:tabs>
                <w:tab w:val="left" w:pos="318"/>
              </w:tabs>
              <w:spacing w:after="0" w:line="340" w:lineRule="atLeast"/>
              <w:ind w:left="743" w:hanging="425"/>
              <w:rPr>
                <w:rFonts w:asciiTheme="minorHAnsi" w:eastAsia="Times New Roman" w:hAnsiTheme="minorHAnsi"/>
                <w:color w:val="000000" w:themeColor="text1"/>
                <w:lang w:val="en-SG" w:eastAsia="en-SG"/>
              </w:rPr>
            </w:pPr>
            <w:r w:rsidRPr="00CB2AF7">
              <w:rPr>
                <w:rFonts w:asciiTheme="minorHAnsi" w:eastAsia="Times New Roman" w:hAnsiTheme="minorHAnsi"/>
                <w:color w:val="000000" w:themeColor="text1"/>
                <w:lang w:val="sv-SE" w:eastAsia="en-SG"/>
              </w:rPr>
              <w:t>’Abd al-Hayy al-Farmawi, </w:t>
            </w:r>
            <w:r w:rsidRPr="00CB2AF7">
              <w:rPr>
                <w:rFonts w:asciiTheme="minorHAnsi" w:eastAsia="Times New Roman" w:hAnsiTheme="minorHAnsi"/>
                <w:i/>
                <w:iCs/>
                <w:color w:val="000000" w:themeColor="text1"/>
                <w:lang w:val="sv-SE" w:eastAsia="en-SG"/>
              </w:rPr>
              <w:t>al-Bidayah fi al-Tafsir al-Mawdhu’iy, </w:t>
            </w:r>
            <w:r w:rsidRPr="00CB2AF7">
              <w:rPr>
                <w:rFonts w:asciiTheme="minorHAnsi" w:eastAsia="Times New Roman" w:hAnsiTheme="minorHAnsi"/>
                <w:color w:val="000000" w:themeColor="text1"/>
                <w:lang w:val="sv-SE" w:eastAsia="en-SG"/>
              </w:rPr>
              <w:t>Kairo : Dar al-Fikr. 1997</w:t>
            </w:r>
          </w:p>
          <w:p w:rsidR="00CB2AF7" w:rsidRPr="00CB2AF7" w:rsidRDefault="00CB2AF7" w:rsidP="001F72C5">
            <w:pPr>
              <w:pStyle w:val="ListParagraph"/>
              <w:numPr>
                <w:ilvl w:val="2"/>
                <w:numId w:val="26"/>
              </w:numPr>
              <w:shd w:val="clear" w:color="auto" w:fill="FFFFFF"/>
              <w:tabs>
                <w:tab w:val="left" w:pos="318"/>
              </w:tabs>
              <w:spacing w:after="0" w:line="340" w:lineRule="atLeast"/>
              <w:ind w:left="743" w:hanging="425"/>
              <w:rPr>
                <w:rFonts w:asciiTheme="minorHAnsi" w:eastAsia="Times New Roman" w:hAnsiTheme="minorHAnsi"/>
                <w:color w:val="000000" w:themeColor="text1"/>
                <w:lang w:val="en-SG" w:eastAsia="en-SG"/>
              </w:rPr>
            </w:pPr>
            <w:r w:rsidRPr="00CB2AF7">
              <w:rPr>
                <w:rFonts w:asciiTheme="minorHAnsi" w:eastAsia="Times New Roman" w:hAnsiTheme="minorHAnsi"/>
                <w:color w:val="000000" w:themeColor="text1"/>
                <w:lang w:val="sv-SE" w:eastAsia="en-SG"/>
              </w:rPr>
              <w:t>Muhammad Husein al-Dhahabiy, </w:t>
            </w:r>
            <w:r w:rsidRPr="00CB2AF7">
              <w:rPr>
                <w:rFonts w:asciiTheme="minorHAnsi" w:eastAsia="Times New Roman" w:hAnsiTheme="minorHAnsi"/>
                <w:i/>
                <w:iCs/>
                <w:color w:val="000000" w:themeColor="text1"/>
                <w:lang w:val="sv-SE" w:eastAsia="en-SG"/>
              </w:rPr>
              <w:t>Al- Tafsir wa al-Mufassirun, </w:t>
            </w:r>
            <w:r w:rsidRPr="00CB2AF7">
              <w:rPr>
                <w:rFonts w:asciiTheme="minorHAnsi" w:eastAsia="Times New Roman" w:hAnsiTheme="minorHAnsi"/>
                <w:color w:val="000000" w:themeColor="text1"/>
                <w:lang w:val="sv-SE" w:eastAsia="en-SG"/>
              </w:rPr>
              <w:t>Dimasq : Dar al-Fikr. 1991</w:t>
            </w:r>
          </w:p>
          <w:p w:rsidR="00CB2AF7" w:rsidRPr="00CB2AF7" w:rsidRDefault="00CB2AF7" w:rsidP="001F72C5">
            <w:pPr>
              <w:pStyle w:val="ListParagraph"/>
              <w:numPr>
                <w:ilvl w:val="2"/>
                <w:numId w:val="26"/>
              </w:numPr>
              <w:shd w:val="clear" w:color="auto" w:fill="FFFFFF"/>
              <w:tabs>
                <w:tab w:val="left" w:pos="318"/>
              </w:tabs>
              <w:spacing w:after="0" w:line="340" w:lineRule="atLeast"/>
              <w:ind w:left="743" w:hanging="425"/>
              <w:rPr>
                <w:rFonts w:asciiTheme="minorHAnsi" w:eastAsia="Times New Roman" w:hAnsiTheme="minorHAnsi"/>
                <w:color w:val="000000" w:themeColor="text1"/>
                <w:lang w:val="en-SG" w:eastAsia="en-SG"/>
              </w:rPr>
            </w:pPr>
            <w:r w:rsidRPr="00CB2AF7">
              <w:rPr>
                <w:rFonts w:asciiTheme="minorHAnsi" w:eastAsia="Times New Roman" w:hAnsiTheme="minorHAnsi"/>
                <w:color w:val="000000" w:themeColor="text1"/>
                <w:lang w:val="sv-SE" w:eastAsia="en-SG"/>
              </w:rPr>
              <w:t>Khalid Utsman al-Sabt, </w:t>
            </w:r>
            <w:r w:rsidRPr="00CB2AF7">
              <w:rPr>
                <w:rFonts w:asciiTheme="minorHAnsi" w:eastAsia="Times New Roman" w:hAnsiTheme="minorHAnsi"/>
                <w:i/>
                <w:iCs/>
                <w:color w:val="000000" w:themeColor="text1"/>
                <w:lang w:val="sv-SE" w:eastAsia="en-SG"/>
              </w:rPr>
              <w:t>Qawaid al-Tafsir Jam’an wa Dirasatan, </w:t>
            </w:r>
            <w:r w:rsidRPr="00CB2AF7">
              <w:rPr>
                <w:rFonts w:asciiTheme="minorHAnsi" w:eastAsia="Times New Roman" w:hAnsiTheme="minorHAnsi"/>
                <w:color w:val="000000" w:themeColor="text1"/>
                <w:lang w:val="sv-SE" w:eastAsia="en-SG"/>
              </w:rPr>
              <w:t>Mesir : Dar Ibn Affan, 1423.</w:t>
            </w:r>
          </w:p>
          <w:p w:rsidR="003D5E99" w:rsidRPr="00062E94" w:rsidRDefault="003D5E99" w:rsidP="00BB7B54">
            <w:pPr>
              <w:pStyle w:val="ListParagraph"/>
              <w:autoSpaceDE w:val="0"/>
              <w:autoSpaceDN w:val="0"/>
              <w:adjustRightInd w:val="0"/>
              <w:spacing w:after="0" w:line="240" w:lineRule="auto"/>
              <w:ind w:left="597"/>
              <w:rPr>
                <w:rFonts w:asciiTheme="minorHAnsi" w:hAnsiTheme="minorHAnsi"/>
                <w:sz w:val="24"/>
                <w:szCs w:val="24"/>
              </w:rPr>
            </w:pPr>
          </w:p>
        </w:tc>
      </w:tr>
    </w:tbl>
    <w:p w:rsidR="003D5E99" w:rsidRDefault="003D5E99" w:rsidP="003D5E99">
      <w:r>
        <w:br w:type="page"/>
      </w:r>
    </w:p>
    <w:tbl>
      <w:tblPr>
        <w:tblW w:w="5000" w:type="pct"/>
        <w:jc w:val="center"/>
        <w:tblCellMar>
          <w:left w:w="0" w:type="dxa"/>
          <w:right w:w="0" w:type="dxa"/>
        </w:tblCellMar>
        <w:tblLook w:val="0000" w:firstRow="0" w:lastRow="0" w:firstColumn="0" w:lastColumn="0" w:noHBand="0" w:noVBand="0"/>
      </w:tblPr>
      <w:tblGrid>
        <w:gridCol w:w="2801"/>
        <w:gridCol w:w="6533"/>
        <w:gridCol w:w="26"/>
      </w:tblGrid>
      <w:tr w:rsidR="009523F1" w:rsidTr="00BB7B54">
        <w:trPr>
          <w:trHeight w:hRule="exact" w:val="389"/>
          <w:jc w:val="center"/>
        </w:trPr>
        <w:tc>
          <w:tcPr>
            <w:tcW w:w="1496" w:type="pct"/>
            <w:shd w:val="clear" w:color="auto" w:fill="F2F2F2" w:themeFill="background1" w:themeFillShade="F2"/>
            <w:vAlign w:val="center"/>
          </w:tcPr>
          <w:p w:rsidR="009523F1" w:rsidRPr="00957FE3" w:rsidRDefault="009523F1" w:rsidP="00BB7B54">
            <w:pPr>
              <w:spacing w:after="0" w:line="240" w:lineRule="auto"/>
              <w:rPr>
                <w:rFonts w:cs="Calibri"/>
                <w:b/>
                <w:spacing w:val="-2"/>
              </w:rPr>
            </w:pPr>
            <w:r>
              <w:rPr>
                <w:rFonts w:cs="Calibri"/>
                <w:b/>
                <w:spacing w:val="-2"/>
              </w:rPr>
              <w:lastRenderedPageBreak/>
              <w:t>Kod Kursus</w:t>
            </w:r>
          </w:p>
        </w:tc>
        <w:tc>
          <w:tcPr>
            <w:tcW w:w="3504" w:type="pct"/>
            <w:gridSpan w:val="2"/>
            <w:shd w:val="clear" w:color="auto" w:fill="F2F2F2" w:themeFill="background1" w:themeFillShade="F2"/>
            <w:vAlign w:val="center"/>
          </w:tcPr>
          <w:p w:rsidR="009523F1" w:rsidRDefault="009523F1" w:rsidP="00C6545C">
            <w:pPr>
              <w:spacing w:after="0" w:line="240" w:lineRule="auto"/>
              <w:rPr>
                <w:rFonts w:cs="Calibri"/>
              </w:rPr>
            </w:pPr>
            <w:r>
              <w:rPr>
                <w:rFonts w:cs="Calibri"/>
              </w:rPr>
              <w:t>SP12</w:t>
            </w:r>
          </w:p>
        </w:tc>
      </w:tr>
      <w:tr w:rsidR="003D5E99" w:rsidTr="00BB7B54">
        <w:trPr>
          <w:trHeight w:hRule="exact" w:val="389"/>
          <w:jc w:val="center"/>
        </w:trPr>
        <w:tc>
          <w:tcPr>
            <w:tcW w:w="1496" w:type="pct"/>
            <w:shd w:val="clear" w:color="auto" w:fill="F2F2F2" w:themeFill="background1" w:themeFillShade="F2"/>
            <w:vAlign w:val="center"/>
          </w:tcPr>
          <w:p w:rsidR="003D5E99" w:rsidRPr="00957FE3" w:rsidRDefault="003D5E99" w:rsidP="00BB7B54">
            <w:pPr>
              <w:spacing w:after="0" w:line="240" w:lineRule="auto"/>
              <w:rPr>
                <w:rFonts w:cs="Calibri"/>
                <w:b/>
                <w:spacing w:val="-4"/>
              </w:rPr>
            </w:pPr>
            <w:r w:rsidRPr="00957FE3">
              <w:rPr>
                <w:rFonts w:cs="Calibri"/>
                <w:b/>
                <w:spacing w:val="-2"/>
              </w:rPr>
              <w:t xml:space="preserve">Tajuk </w:t>
            </w:r>
            <w:r w:rsidRPr="00957FE3">
              <w:rPr>
                <w:rFonts w:cs="Calibri"/>
                <w:b/>
                <w:spacing w:val="-4"/>
              </w:rPr>
              <w:t xml:space="preserve">Kursus </w:t>
            </w:r>
          </w:p>
        </w:tc>
        <w:tc>
          <w:tcPr>
            <w:tcW w:w="3504" w:type="pct"/>
            <w:gridSpan w:val="2"/>
            <w:shd w:val="clear" w:color="auto" w:fill="F2F2F2" w:themeFill="background1" w:themeFillShade="F2"/>
            <w:vAlign w:val="center"/>
          </w:tcPr>
          <w:p w:rsidR="003D5E99" w:rsidRPr="00957FE3" w:rsidRDefault="003D5E99" w:rsidP="00C6545C">
            <w:pPr>
              <w:spacing w:after="0" w:line="240" w:lineRule="auto"/>
              <w:rPr>
                <w:rFonts w:cs="Calibri"/>
              </w:rPr>
            </w:pPr>
            <w:r>
              <w:rPr>
                <w:rFonts w:cs="Calibri"/>
              </w:rPr>
              <w:t xml:space="preserve">Tafsir </w:t>
            </w:r>
          </w:p>
        </w:tc>
      </w:tr>
      <w:tr w:rsidR="003D5E99" w:rsidTr="00BB7B54">
        <w:trPr>
          <w:trHeight w:hRule="exact" w:val="384"/>
          <w:jc w:val="center"/>
        </w:trPr>
        <w:tc>
          <w:tcPr>
            <w:tcW w:w="1496" w:type="pct"/>
            <w:shd w:val="clear" w:color="auto" w:fill="F2F2F2" w:themeFill="background1" w:themeFillShade="F2"/>
            <w:vAlign w:val="center"/>
          </w:tcPr>
          <w:p w:rsidR="003D5E99" w:rsidRPr="00957FE3" w:rsidRDefault="003D5E99" w:rsidP="00BB7B54">
            <w:pPr>
              <w:spacing w:after="0" w:line="240" w:lineRule="auto"/>
              <w:rPr>
                <w:rFonts w:cs="Calibri"/>
                <w:b/>
              </w:rPr>
            </w:pPr>
            <w:r w:rsidRPr="00957FE3">
              <w:rPr>
                <w:rFonts w:cs="Calibri"/>
                <w:b/>
              </w:rPr>
              <w:t>Peringkat</w:t>
            </w:r>
          </w:p>
        </w:tc>
        <w:tc>
          <w:tcPr>
            <w:tcW w:w="3504" w:type="pct"/>
            <w:gridSpan w:val="2"/>
            <w:shd w:val="clear" w:color="auto" w:fill="F2F2F2" w:themeFill="background1" w:themeFillShade="F2"/>
            <w:vAlign w:val="center"/>
          </w:tcPr>
          <w:p w:rsidR="003D5E99" w:rsidRPr="00957FE3" w:rsidRDefault="003D5E99" w:rsidP="00BB7B54">
            <w:pPr>
              <w:spacing w:after="0" w:line="240" w:lineRule="auto"/>
              <w:rPr>
                <w:rFonts w:cs="Calibri"/>
              </w:rPr>
            </w:pPr>
            <w:r>
              <w:rPr>
                <w:rFonts w:cs="Calibri"/>
              </w:rPr>
              <w:t>Sijil Pengajian Islam</w:t>
            </w:r>
          </w:p>
        </w:tc>
      </w:tr>
      <w:tr w:rsidR="003D5E99" w:rsidRPr="00957FE3" w:rsidTr="00B73EF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Pr>
        <w:tc>
          <w:tcPr>
            <w:tcW w:w="4986" w:type="pct"/>
            <w:gridSpan w:val="2"/>
            <w:shd w:val="clear" w:color="auto" w:fill="F2DBDB" w:themeFill="accent2" w:themeFillTint="33"/>
          </w:tcPr>
          <w:p w:rsidR="003D5E99" w:rsidRPr="00957FE3" w:rsidRDefault="003D5E99" w:rsidP="00BB7B54">
            <w:pPr>
              <w:widowControl w:val="0"/>
              <w:tabs>
                <w:tab w:val="center" w:pos="4518"/>
                <w:tab w:val="left" w:pos="5910"/>
              </w:tabs>
              <w:spacing w:after="0" w:line="252" w:lineRule="exact"/>
              <w:ind w:left="-90" w:right="-9"/>
              <w:rPr>
                <w:rFonts w:cs="Calibri"/>
                <w:b/>
                <w:bCs/>
              </w:rPr>
            </w:pPr>
            <w:r>
              <w:rPr>
                <w:rFonts w:cs="Calibri"/>
                <w:b/>
                <w:bCs/>
              </w:rPr>
              <w:tab/>
            </w:r>
            <w:r w:rsidRPr="00957FE3">
              <w:rPr>
                <w:rFonts w:cs="Calibri"/>
                <w:b/>
                <w:bCs/>
              </w:rPr>
              <w:t>Pengenalan Modul</w:t>
            </w:r>
            <w:r>
              <w:rPr>
                <w:rFonts w:cs="Calibri"/>
                <w:b/>
                <w:bCs/>
              </w:rPr>
              <w:tab/>
            </w:r>
          </w:p>
        </w:tc>
      </w:tr>
      <w:tr w:rsidR="003D5E99" w:rsidRPr="00957FE3" w:rsidTr="00BB7B5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Height w:val="953"/>
        </w:trPr>
        <w:tc>
          <w:tcPr>
            <w:tcW w:w="4986" w:type="pct"/>
            <w:gridSpan w:val="2"/>
            <w:vAlign w:val="center"/>
          </w:tcPr>
          <w:p w:rsidR="006D0571" w:rsidRPr="006D0571" w:rsidRDefault="003D5E99" w:rsidP="00C6545C">
            <w:pPr>
              <w:autoSpaceDE w:val="0"/>
              <w:autoSpaceDN w:val="0"/>
              <w:adjustRightInd w:val="0"/>
              <w:spacing w:before="240" w:line="240" w:lineRule="auto"/>
              <w:jc w:val="both"/>
              <w:rPr>
                <w:rFonts w:asciiTheme="minorHAnsi" w:hAnsiTheme="minorHAnsi"/>
                <w:color w:val="000000" w:themeColor="text1"/>
              </w:rPr>
            </w:pPr>
            <w:r w:rsidRPr="006D0571">
              <w:rPr>
                <w:rFonts w:asciiTheme="minorHAnsi" w:hAnsiTheme="minorHAnsi"/>
                <w:color w:val="000000" w:themeColor="text1"/>
              </w:rPr>
              <w:t xml:space="preserve">Matlamat modul ini adalah untuk membantu peserta mempelajari </w:t>
            </w:r>
            <w:r w:rsidR="006D0571" w:rsidRPr="006D0571">
              <w:rPr>
                <w:rFonts w:asciiTheme="minorHAnsi" w:hAnsiTheme="minorHAnsi"/>
                <w:color w:val="000000" w:themeColor="text1"/>
              </w:rPr>
              <w:t>konsep-konsep dasar dasar</w:t>
            </w:r>
            <w:r w:rsidRPr="006D0571">
              <w:rPr>
                <w:rFonts w:asciiTheme="minorHAnsi" w:hAnsiTheme="minorHAnsi"/>
                <w:color w:val="000000" w:themeColor="text1"/>
              </w:rPr>
              <w:t xml:space="preserve"> dan</w:t>
            </w:r>
            <w:r w:rsidR="006D0571" w:rsidRPr="006D0571">
              <w:rPr>
                <w:rFonts w:asciiTheme="minorHAnsi" w:hAnsiTheme="minorHAnsi"/>
                <w:color w:val="000000" w:themeColor="text1"/>
              </w:rPr>
              <w:t xml:space="preserve"> nilai-nilai penting dalam Islam melalui beberapa </w:t>
            </w:r>
            <w:r w:rsidR="00C6545C">
              <w:rPr>
                <w:rFonts w:asciiTheme="minorHAnsi" w:hAnsiTheme="minorHAnsi"/>
                <w:color w:val="000000" w:themeColor="text1"/>
              </w:rPr>
              <w:t>surah dan ayat</w:t>
            </w:r>
            <w:r w:rsidR="006D0571" w:rsidRPr="006D0571">
              <w:rPr>
                <w:rFonts w:asciiTheme="minorHAnsi" w:hAnsiTheme="minorHAnsi"/>
                <w:color w:val="000000" w:themeColor="text1"/>
              </w:rPr>
              <w:t xml:space="preserve"> pilihan di samping menggalakkan peserta berhubung langsung dengan Al-Quran melalui kajian ayat-ayat berkenaan. </w:t>
            </w:r>
            <w:r w:rsidRPr="006D0571">
              <w:rPr>
                <w:rFonts w:asciiTheme="minorHAnsi" w:hAnsiTheme="minorHAnsi"/>
                <w:color w:val="000000" w:themeColor="text1"/>
              </w:rPr>
              <w:t>Selain dari itu, para peserta boleh membaca surah-surah berkenaan di dalam solat dan memahami bacaan tersebut.</w:t>
            </w:r>
          </w:p>
        </w:tc>
      </w:tr>
      <w:tr w:rsidR="003D5E99" w:rsidRPr="00957FE3" w:rsidTr="00B73EF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Pr>
        <w:tc>
          <w:tcPr>
            <w:tcW w:w="4986" w:type="pct"/>
            <w:gridSpan w:val="2"/>
            <w:shd w:val="clear" w:color="auto" w:fill="F2DBDB" w:themeFill="accent2" w:themeFillTint="33"/>
          </w:tcPr>
          <w:p w:rsidR="003D5E99" w:rsidRPr="00957FE3" w:rsidRDefault="003D5E99" w:rsidP="00BB7B54">
            <w:pPr>
              <w:widowControl w:val="0"/>
              <w:spacing w:after="0" w:line="252" w:lineRule="exact"/>
              <w:ind w:left="1080" w:right="-9" w:hanging="1170"/>
              <w:jc w:val="center"/>
              <w:rPr>
                <w:rFonts w:cs="Calibri"/>
                <w:b/>
                <w:bCs/>
              </w:rPr>
            </w:pPr>
            <w:r w:rsidRPr="00957FE3">
              <w:rPr>
                <w:rFonts w:cs="Calibri"/>
                <w:b/>
                <w:bCs/>
              </w:rPr>
              <w:t>Silibus Pengajian</w:t>
            </w:r>
            <w:r>
              <w:rPr>
                <w:rFonts w:cs="Calibri"/>
                <w:b/>
                <w:bCs/>
              </w:rPr>
              <w:t xml:space="preserve"> (mingguan)</w:t>
            </w:r>
          </w:p>
        </w:tc>
      </w:tr>
      <w:tr w:rsidR="003D5E99" w:rsidRPr="00957FE3" w:rsidTr="00BB7B5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Pr>
        <w:tc>
          <w:tcPr>
            <w:tcW w:w="4986" w:type="pct"/>
            <w:gridSpan w:val="2"/>
          </w:tcPr>
          <w:p w:rsidR="003D5E99" w:rsidRDefault="003D5E99" w:rsidP="00BB7B54">
            <w:pPr>
              <w:autoSpaceDE w:val="0"/>
              <w:autoSpaceDN w:val="0"/>
              <w:adjustRightInd w:val="0"/>
              <w:spacing w:after="0" w:line="240" w:lineRule="auto"/>
              <w:rPr>
                <w:rFonts w:ascii="Times New Roman" w:hAnsi="Times New Roman"/>
                <w:sz w:val="24"/>
                <w:szCs w:val="24"/>
              </w:rPr>
            </w:pPr>
          </w:p>
          <w:p w:rsidR="003D5E99" w:rsidRPr="00C6545C" w:rsidRDefault="003D5E99" w:rsidP="00BB7B54">
            <w:pPr>
              <w:autoSpaceDE w:val="0"/>
              <w:autoSpaceDN w:val="0"/>
              <w:adjustRightInd w:val="0"/>
              <w:spacing w:after="0" w:line="240" w:lineRule="auto"/>
              <w:rPr>
                <w:rFonts w:asciiTheme="minorHAnsi" w:hAnsiTheme="minorHAnsi"/>
                <w:color w:val="000000" w:themeColor="text1"/>
              </w:rPr>
            </w:pPr>
            <w:r w:rsidRPr="00C6545C">
              <w:rPr>
                <w:rFonts w:asciiTheme="minorHAnsi" w:hAnsiTheme="minorHAnsi"/>
                <w:color w:val="000000" w:themeColor="text1"/>
              </w:rPr>
              <w:t>Tafsiran surah-surah berikut:</w:t>
            </w:r>
          </w:p>
          <w:p w:rsidR="003D5E99" w:rsidRPr="00042056" w:rsidRDefault="003D5E99" w:rsidP="00BB7B54">
            <w:pPr>
              <w:autoSpaceDE w:val="0"/>
              <w:autoSpaceDN w:val="0"/>
              <w:adjustRightInd w:val="0"/>
              <w:spacing w:after="0" w:line="240" w:lineRule="auto"/>
              <w:rPr>
                <w:rFonts w:asciiTheme="minorHAnsi" w:hAnsiTheme="minorHAnsi"/>
              </w:rPr>
            </w:pPr>
          </w:p>
          <w:p w:rsidR="00C6545C" w:rsidRPr="00C6545C" w:rsidRDefault="00C6545C" w:rsidP="001F72C5">
            <w:pPr>
              <w:pStyle w:val="ListParagraph"/>
              <w:numPr>
                <w:ilvl w:val="0"/>
                <w:numId w:val="32"/>
              </w:numPr>
              <w:autoSpaceDE w:val="0"/>
              <w:autoSpaceDN w:val="0"/>
              <w:adjustRightInd w:val="0"/>
              <w:spacing w:after="0" w:line="240" w:lineRule="auto"/>
              <w:ind w:left="455"/>
              <w:rPr>
                <w:rFonts w:asciiTheme="minorHAnsi" w:hAnsiTheme="minorHAnsi"/>
              </w:rPr>
            </w:pPr>
            <w:r w:rsidRPr="00C6545C">
              <w:rPr>
                <w:rFonts w:asciiTheme="minorHAnsi" w:hAnsiTheme="minorHAnsi"/>
              </w:rPr>
              <w:t>Surah al-‘Alaq</w:t>
            </w:r>
          </w:p>
          <w:p w:rsidR="00C6545C" w:rsidRPr="00C6545C" w:rsidRDefault="00C6545C" w:rsidP="001F72C5">
            <w:pPr>
              <w:pStyle w:val="ListParagraph"/>
              <w:numPr>
                <w:ilvl w:val="0"/>
                <w:numId w:val="32"/>
              </w:numPr>
              <w:autoSpaceDE w:val="0"/>
              <w:autoSpaceDN w:val="0"/>
              <w:adjustRightInd w:val="0"/>
              <w:spacing w:after="0" w:line="240" w:lineRule="auto"/>
              <w:ind w:left="455"/>
              <w:rPr>
                <w:rFonts w:asciiTheme="minorHAnsi" w:hAnsiTheme="minorHAnsi"/>
              </w:rPr>
            </w:pPr>
            <w:r w:rsidRPr="00C6545C">
              <w:rPr>
                <w:rFonts w:asciiTheme="minorHAnsi" w:hAnsiTheme="minorHAnsi"/>
              </w:rPr>
              <w:t>Surah al-Qadr</w:t>
            </w:r>
          </w:p>
          <w:p w:rsidR="00C6545C" w:rsidRPr="00C6545C" w:rsidRDefault="00C6545C" w:rsidP="001F72C5">
            <w:pPr>
              <w:pStyle w:val="ListParagraph"/>
              <w:numPr>
                <w:ilvl w:val="0"/>
                <w:numId w:val="32"/>
              </w:numPr>
              <w:autoSpaceDE w:val="0"/>
              <w:autoSpaceDN w:val="0"/>
              <w:adjustRightInd w:val="0"/>
              <w:spacing w:after="0" w:line="240" w:lineRule="auto"/>
              <w:ind w:left="455"/>
              <w:rPr>
                <w:rFonts w:asciiTheme="minorHAnsi" w:hAnsiTheme="minorHAnsi"/>
              </w:rPr>
            </w:pPr>
            <w:r w:rsidRPr="00C6545C">
              <w:rPr>
                <w:rFonts w:asciiTheme="minorHAnsi" w:hAnsiTheme="minorHAnsi"/>
              </w:rPr>
              <w:t>Surah al-Baiyinah</w:t>
            </w:r>
          </w:p>
          <w:p w:rsidR="00C6545C" w:rsidRPr="00C6545C" w:rsidRDefault="00C6545C" w:rsidP="001F72C5">
            <w:pPr>
              <w:pStyle w:val="ListParagraph"/>
              <w:numPr>
                <w:ilvl w:val="0"/>
                <w:numId w:val="32"/>
              </w:numPr>
              <w:autoSpaceDE w:val="0"/>
              <w:autoSpaceDN w:val="0"/>
              <w:adjustRightInd w:val="0"/>
              <w:spacing w:after="0" w:line="240" w:lineRule="auto"/>
              <w:ind w:left="455"/>
              <w:rPr>
                <w:rFonts w:asciiTheme="minorHAnsi" w:hAnsiTheme="minorHAnsi"/>
              </w:rPr>
            </w:pPr>
            <w:r w:rsidRPr="00C6545C">
              <w:rPr>
                <w:rFonts w:asciiTheme="minorHAnsi" w:hAnsiTheme="minorHAnsi"/>
              </w:rPr>
              <w:t>Surah al-Zalzalah</w:t>
            </w:r>
          </w:p>
          <w:p w:rsidR="00C6545C" w:rsidRPr="00C6545C" w:rsidRDefault="00C6545C" w:rsidP="001F72C5">
            <w:pPr>
              <w:pStyle w:val="ListParagraph"/>
              <w:numPr>
                <w:ilvl w:val="0"/>
                <w:numId w:val="32"/>
              </w:numPr>
              <w:autoSpaceDE w:val="0"/>
              <w:autoSpaceDN w:val="0"/>
              <w:adjustRightInd w:val="0"/>
              <w:spacing w:after="0" w:line="240" w:lineRule="auto"/>
              <w:ind w:left="455"/>
              <w:rPr>
                <w:rFonts w:asciiTheme="minorHAnsi" w:hAnsiTheme="minorHAnsi"/>
              </w:rPr>
            </w:pPr>
            <w:r w:rsidRPr="00C6545C">
              <w:rPr>
                <w:rFonts w:asciiTheme="minorHAnsi" w:hAnsiTheme="minorHAnsi"/>
              </w:rPr>
              <w:t>Surah al-‘Adiyat</w:t>
            </w:r>
          </w:p>
          <w:p w:rsidR="00C6545C" w:rsidRPr="00C6545C" w:rsidRDefault="00C6545C" w:rsidP="001F72C5">
            <w:pPr>
              <w:pStyle w:val="ListParagraph"/>
              <w:numPr>
                <w:ilvl w:val="0"/>
                <w:numId w:val="32"/>
              </w:numPr>
              <w:autoSpaceDE w:val="0"/>
              <w:autoSpaceDN w:val="0"/>
              <w:adjustRightInd w:val="0"/>
              <w:spacing w:after="0" w:line="240" w:lineRule="auto"/>
              <w:ind w:left="455"/>
              <w:rPr>
                <w:rFonts w:asciiTheme="minorHAnsi" w:hAnsiTheme="minorHAnsi"/>
              </w:rPr>
            </w:pPr>
            <w:r w:rsidRPr="00C6545C">
              <w:rPr>
                <w:rFonts w:asciiTheme="minorHAnsi" w:hAnsiTheme="minorHAnsi"/>
              </w:rPr>
              <w:t>Surah al-Qari’ah</w:t>
            </w:r>
          </w:p>
          <w:p w:rsidR="00C6545C" w:rsidRDefault="00C6545C" w:rsidP="001F72C5">
            <w:pPr>
              <w:pStyle w:val="ListParagraph"/>
              <w:numPr>
                <w:ilvl w:val="0"/>
                <w:numId w:val="32"/>
              </w:numPr>
              <w:autoSpaceDE w:val="0"/>
              <w:autoSpaceDN w:val="0"/>
              <w:adjustRightInd w:val="0"/>
              <w:spacing w:after="0" w:line="240" w:lineRule="auto"/>
              <w:ind w:left="455"/>
              <w:rPr>
                <w:rFonts w:asciiTheme="minorHAnsi" w:hAnsiTheme="minorHAnsi"/>
              </w:rPr>
            </w:pPr>
            <w:r w:rsidRPr="00C6545C">
              <w:rPr>
                <w:rFonts w:asciiTheme="minorHAnsi" w:hAnsiTheme="minorHAnsi"/>
              </w:rPr>
              <w:t>Surah al-Takatsur</w:t>
            </w:r>
          </w:p>
          <w:p w:rsidR="00C6545C" w:rsidRDefault="00C6545C" w:rsidP="001F72C5">
            <w:pPr>
              <w:pStyle w:val="ListParagraph"/>
              <w:numPr>
                <w:ilvl w:val="0"/>
                <w:numId w:val="32"/>
              </w:numPr>
              <w:autoSpaceDE w:val="0"/>
              <w:autoSpaceDN w:val="0"/>
              <w:adjustRightInd w:val="0"/>
              <w:spacing w:after="0" w:line="240" w:lineRule="auto"/>
              <w:ind w:left="455"/>
              <w:rPr>
                <w:rFonts w:asciiTheme="minorHAnsi" w:hAnsiTheme="minorHAnsi"/>
              </w:rPr>
            </w:pPr>
            <w:r w:rsidRPr="00C6545C">
              <w:rPr>
                <w:rFonts w:asciiTheme="minorHAnsi" w:hAnsiTheme="minorHAnsi"/>
              </w:rPr>
              <w:t>Ayat-ayat yang menandakan keEsaan Tuhan (Surah al-Baqarah ayat 163-165)</w:t>
            </w:r>
          </w:p>
          <w:p w:rsidR="00C6545C" w:rsidRDefault="00C6545C" w:rsidP="001F72C5">
            <w:pPr>
              <w:pStyle w:val="ListParagraph"/>
              <w:numPr>
                <w:ilvl w:val="0"/>
                <w:numId w:val="32"/>
              </w:numPr>
              <w:autoSpaceDE w:val="0"/>
              <w:autoSpaceDN w:val="0"/>
              <w:adjustRightInd w:val="0"/>
              <w:spacing w:after="0" w:line="240" w:lineRule="auto"/>
              <w:ind w:left="455"/>
              <w:rPr>
                <w:rFonts w:asciiTheme="minorHAnsi" w:hAnsiTheme="minorHAnsi"/>
              </w:rPr>
            </w:pPr>
            <w:r w:rsidRPr="00C6545C">
              <w:rPr>
                <w:rFonts w:asciiTheme="minorHAnsi" w:hAnsiTheme="minorHAnsi"/>
              </w:rPr>
              <w:t>Ayat yang menjelaskan bahawa al-Quran membawa kepada jalan yang lurus dan selamat (Surah al-Isra’ ayat 9-12)</w:t>
            </w:r>
          </w:p>
          <w:p w:rsidR="00C6545C" w:rsidRDefault="00C6545C" w:rsidP="001F72C5">
            <w:pPr>
              <w:pStyle w:val="ListParagraph"/>
              <w:numPr>
                <w:ilvl w:val="0"/>
                <w:numId w:val="32"/>
              </w:numPr>
              <w:autoSpaceDE w:val="0"/>
              <w:autoSpaceDN w:val="0"/>
              <w:adjustRightInd w:val="0"/>
              <w:spacing w:after="0" w:line="240" w:lineRule="auto"/>
              <w:ind w:left="455"/>
              <w:rPr>
                <w:rFonts w:asciiTheme="minorHAnsi" w:hAnsiTheme="minorHAnsi"/>
              </w:rPr>
            </w:pPr>
            <w:r w:rsidRPr="00C6545C">
              <w:rPr>
                <w:rFonts w:asciiTheme="minorHAnsi" w:hAnsiTheme="minorHAnsi"/>
              </w:rPr>
              <w:t>Ayat yang menjelaskan kekuatan dan kelemahan yang sebenar (Surah al-Hajj ayat 73-74)</w:t>
            </w:r>
          </w:p>
          <w:p w:rsidR="00C6545C" w:rsidRDefault="00C6545C" w:rsidP="001F72C5">
            <w:pPr>
              <w:pStyle w:val="ListParagraph"/>
              <w:numPr>
                <w:ilvl w:val="0"/>
                <w:numId w:val="32"/>
              </w:numPr>
              <w:autoSpaceDE w:val="0"/>
              <w:autoSpaceDN w:val="0"/>
              <w:adjustRightInd w:val="0"/>
              <w:spacing w:after="0" w:line="240" w:lineRule="auto"/>
              <w:ind w:left="455"/>
              <w:rPr>
                <w:rFonts w:asciiTheme="minorHAnsi" w:hAnsiTheme="minorHAnsi"/>
              </w:rPr>
            </w:pPr>
            <w:r w:rsidRPr="00C6545C">
              <w:rPr>
                <w:rFonts w:asciiTheme="minorHAnsi" w:hAnsiTheme="minorHAnsi"/>
              </w:rPr>
              <w:t>Ayat yang menjelaskan tentang perniagaan yang pasti membawa keuntungan (Surah al-Saff ayat 10-13)</w:t>
            </w:r>
          </w:p>
          <w:p w:rsidR="00C6545C" w:rsidRPr="00C6545C" w:rsidRDefault="00C6545C" w:rsidP="001F72C5">
            <w:pPr>
              <w:pStyle w:val="ListParagraph"/>
              <w:numPr>
                <w:ilvl w:val="0"/>
                <w:numId w:val="32"/>
              </w:numPr>
              <w:autoSpaceDE w:val="0"/>
              <w:autoSpaceDN w:val="0"/>
              <w:adjustRightInd w:val="0"/>
              <w:spacing w:after="0" w:line="240" w:lineRule="auto"/>
              <w:ind w:left="455"/>
              <w:rPr>
                <w:rFonts w:asciiTheme="minorHAnsi" w:hAnsiTheme="minorHAnsi"/>
              </w:rPr>
            </w:pPr>
            <w:r w:rsidRPr="00C6545C">
              <w:rPr>
                <w:rFonts w:asciiTheme="minorHAnsi" w:hAnsiTheme="minorHAnsi"/>
              </w:rPr>
              <w:t>Ayat yang menjelaskan bahawa Islam adalah ‘Ibadah dan ‘Amal (Surah al-Juma’ah ayat 9-11)</w:t>
            </w:r>
          </w:p>
          <w:p w:rsidR="00C6545C" w:rsidRPr="00042056" w:rsidRDefault="00C6545C" w:rsidP="00BB7B54">
            <w:pPr>
              <w:autoSpaceDE w:val="0"/>
              <w:autoSpaceDN w:val="0"/>
              <w:adjustRightInd w:val="0"/>
              <w:spacing w:after="0" w:line="240" w:lineRule="auto"/>
              <w:rPr>
                <w:rFonts w:asciiTheme="minorHAnsi" w:hAnsiTheme="minorHAnsi"/>
              </w:rPr>
            </w:pPr>
          </w:p>
          <w:p w:rsidR="003D5E99" w:rsidRPr="00062E94" w:rsidRDefault="003D5E99" w:rsidP="00BB7B54">
            <w:pPr>
              <w:spacing w:after="0" w:line="240" w:lineRule="auto"/>
              <w:jc w:val="both"/>
              <w:rPr>
                <w:rFonts w:cs="Calibri"/>
              </w:rPr>
            </w:pPr>
          </w:p>
        </w:tc>
      </w:tr>
      <w:tr w:rsidR="003D5E99" w:rsidRPr="00957FE3" w:rsidTr="00DD364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Height w:val="2291"/>
        </w:trPr>
        <w:tc>
          <w:tcPr>
            <w:tcW w:w="4986" w:type="pct"/>
            <w:gridSpan w:val="2"/>
          </w:tcPr>
          <w:p w:rsidR="003D5E99" w:rsidRPr="00DD3641" w:rsidRDefault="003D5E99" w:rsidP="00BB7B54">
            <w:pPr>
              <w:spacing w:before="240" w:after="0" w:line="240" w:lineRule="auto"/>
              <w:jc w:val="both"/>
              <w:rPr>
                <w:rFonts w:cs="Calibri"/>
                <w:color w:val="000000" w:themeColor="text1"/>
                <w:lang w:val="ms-MY"/>
              </w:rPr>
            </w:pPr>
            <w:r w:rsidRPr="00DD3641">
              <w:rPr>
                <w:rFonts w:cs="Calibri"/>
                <w:color w:val="000000" w:themeColor="text1"/>
                <w:lang w:val="ms-MY"/>
              </w:rPr>
              <w:t>Rujukan:</w:t>
            </w:r>
          </w:p>
          <w:p w:rsidR="003D5E99" w:rsidRPr="00042056" w:rsidRDefault="003D5E99" w:rsidP="003D5E99">
            <w:pPr>
              <w:pStyle w:val="ListParagraph"/>
              <w:numPr>
                <w:ilvl w:val="0"/>
                <w:numId w:val="3"/>
              </w:numPr>
              <w:autoSpaceDE w:val="0"/>
              <w:autoSpaceDN w:val="0"/>
              <w:adjustRightInd w:val="0"/>
              <w:spacing w:after="0" w:line="240" w:lineRule="auto"/>
              <w:jc w:val="both"/>
              <w:rPr>
                <w:rFonts w:asciiTheme="minorHAnsi" w:hAnsiTheme="minorHAnsi"/>
              </w:rPr>
            </w:pPr>
            <w:r w:rsidRPr="00042056">
              <w:rPr>
                <w:rFonts w:asciiTheme="minorHAnsi" w:hAnsiTheme="minorHAnsi"/>
              </w:rPr>
              <w:t>Tafsir Al-Jalalain</w:t>
            </w:r>
          </w:p>
          <w:p w:rsidR="003D5E99" w:rsidRPr="00042056" w:rsidRDefault="003D5E99" w:rsidP="003D5E99">
            <w:pPr>
              <w:pStyle w:val="ListParagraph"/>
              <w:numPr>
                <w:ilvl w:val="0"/>
                <w:numId w:val="3"/>
              </w:numPr>
              <w:autoSpaceDE w:val="0"/>
              <w:autoSpaceDN w:val="0"/>
              <w:adjustRightInd w:val="0"/>
              <w:spacing w:after="0" w:line="240" w:lineRule="auto"/>
              <w:jc w:val="both"/>
              <w:rPr>
                <w:rFonts w:asciiTheme="minorHAnsi" w:hAnsiTheme="minorHAnsi"/>
              </w:rPr>
            </w:pPr>
            <w:r w:rsidRPr="00042056">
              <w:rPr>
                <w:rFonts w:asciiTheme="minorHAnsi" w:hAnsiTheme="minorHAnsi"/>
              </w:rPr>
              <w:t>Ibn Kathir, Abu Al-Fida Isma’il bin Kathir, Tafsir Al-Quran Al-‘Azim,Cairo: Dar Al-Hadith, (1993).</w:t>
            </w:r>
          </w:p>
          <w:p w:rsidR="003D5E99" w:rsidRPr="00042056" w:rsidRDefault="003D5E99" w:rsidP="003D5E99">
            <w:pPr>
              <w:pStyle w:val="ListParagraph"/>
              <w:numPr>
                <w:ilvl w:val="0"/>
                <w:numId w:val="3"/>
              </w:numPr>
              <w:autoSpaceDE w:val="0"/>
              <w:autoSpaceDN w:val="0"/>
              <w:adjustRightInd w:val="0"/>
              <w:spacing w:after="0" w:line="240" w:lineRule="auto"/>
              <w:jc w:val="both"/>
              <w:rPr>
                <w:rFonts w:asciiTheme="minorHAnsi" w:hAnsiTheme="minorHAnsi"/>
              </w:rPr>
            </w:pPr>
            <w:r w:rsidRPr="00042056">
              <w:rPr>
                <w:rFonts w:asciiTheme="minorHAnsi" w:hAnsiTheme="minorHAnsi"/>
              </w:rPr>
              <w:t>Al-Jaza-iri, Abu Bakr Jabir, Aysar At-Tafasir, Madinah: Maktabah Al-’UlumWal Hikam, (1995).</w:t>
            </w:r>
          </w:p>
          <w:p w:rsidR="003D5E99" w:rsidRPr="00042056" w:rsidRDefault="003D5E99" w:rsidP="003D5E99">
            <w:pPr>
              <w:pStyle w:val="ListParagraph"/>
              <w:numPr>
                <w:ilvl w:val="0"/>
                <w:numId w:val="3"/>
              </w:numPr>
              <w:autoSpaceDE w:val="0"/>
              <w:autoSpaceDN w:val="0"/>
              <w:adjustRightInd w:val="0"/>
              <w:spacing w:after="0" w:line="240" w:lineRule="auto"/>
              <w:jc w:val="both"/>
              <w:rPr>
                <w:rFonts w:asciiTheme="minorHAnsi" w:hAnsiTheme="minorHAnsi"/>
              </w:rPr>
            </w:pPr>
            <w:r w:rsidRPr="00042056">
              <w:rPr>
                <w:rFonts w:asciiTheme="minorHAnsi" w:hAnsiTheme="minorHAnsi"/>
              </w:rPr>
              <w:t>Al-Qurtubi, Muhammad bin Ahmad Al-Ansari, (2004), Jami Ahkam Al-Quran, Beirut: Dar Al-Fikr.</w:t>
            </w:r>
          </w:p>
          <w:p w:rsidR="003D5E99" w:rsidRPr="00062E94" w:rsidRDefault="003D5E99" w:rsidP="00BB7B54">
            <w:pPr>
              <w:pStyle w:val="ListParagraph"/>
              <w:autoSpaceDE w:val="0"/>
              <w:autoSpaceDN w:val="0"/>
              <w:adjustRightInd w:val="0"/>
              <w:spacing w:after="0" w:line="240" w:lineRule="auto"/>
              <w:rPr>
                <w:rFonts w:asciiTheme="minorHAnsi" w:hAnsiTheme="minorHAnsi"/>
                <w:sz w:val="24"/>
                <w:szCs w:val="24"/>
              </w:rPr>
            </w:pPr>
          </w:p>
        </w:tc>
      </w:tr>
    </w:tbl>
    <w:p w:rsidR="007553C8" w:rsidRDefault="006D0571" w:rsidP="007553C8">
      <w:r>
        <w:br w:type="page"/>
      </w:r>
    </w:p>
    <w:tbl>
      <w:tblPr>
        <w:tblW w:w="5000" w:type="pct"/>
        <w:jc w:val="center"/>
        <w:tblCellMar>
          <w:left w:w="0" w:type="dxa"/>
          <w:right w:w="0" w:type="dxa"/>
        </w:tblCellMar>
        <w:tblLook w:val="0000" w:firstRow="0" w:lastRow="0" w:firstColumn="0" w:lastColumn="0" w:noHBand="0" w:noVBand="0"/>
      </w:tblPr>
      <w:tblGrid>
        <w:gridCol w:w="2801"/>
        <w:gridCol w:w="6533"/>
        <w:gridCol w:w="26"/>
      </w:tblGrid>
      <w:tr w:rsidR="009523F1" w:rsidTr="00B57CC6">
        <w:trPr>
          <w:trHeight w:hRule="exact" w:val="389"/>
          <w:jc w:val="center"/>
        </w:trPr>
        <w:tc>
          <w:tcPr>
            <w:tcW w:w="1496" w:type="pct"/>
            <w:shd w:val="clear" w:color="auto" w:fill="F2F2F2" w:themeFill="background1" w:themeFillShade="F2"/>
            <w:vAlign w:val="center"/>
          </w:tcPr>
          <w:p w:rsidR="009523F1" w:rsidRPr="00957FE3" w:rsidRDefault="009523F1" w:rsidP="00B57CC6">
            <w:pPr>
              <w:spacing w:after="0" w:line="240" w:lineRule="auto"/>
              <w:rPr>
                <w:rFonts w:cs="Calibri"/>
                <w:b/>
                <w:spacing w:val="-2"/>
              </w:rPr>
            </w:pPr>
            <w:r>
              <w:rPr>
                <w:rFonts w:cs="Calibri"/>
                <w:b/>
                <w:spacing w:val="-2"/>
              </w:rPr>
              <w:lastRenderedPageBreak/>
              <w:t>Kod Kursus</w:t>
            </w:r>
          </w:p>
        </w:tc>
        <w:tc>
          <w:tcPr>
            <w:tcW w:w="3504" w:type="pct"/>
            <w:gridSpan w:val="2"/>
            <w:shd w:val="clear" w:color="auto" w:fill="F2F2F2" w:themeFill="background1" w:themeFillShade="F2"/>
            <w:vAlign w:val="center"/>
          </w:tcPr>
          <w:p w:rsidR="009523F1" w:rsidRDefault="009523F1" w:rsidP="00B57CC6">
            <w:pPr>
              <w:spacing w:after="0" w:line="240" w:lineRule="auto"/>
              <w:rPr>
                <w:rFonts w:cs="Calibri"/>
              </w:rPr>
            </w:pPr>
            <w:r>
              <w:rPr>
                <w:rFonts w:cs="Calibri"/>
              </w:rPr>
              <w:t>SP13</w:t>
            </w:r>
          </w:p>
        </w:tc>
      </w:tr>
      <w:tr w:rsidR="007553C8" w:rsidTr="00B57CC6">
        <w:trPr>
          <w:trHeight w:hRule="exact" w:val="389"/>
          <w:jc w:val="center"/>
        </w:trPr>
        <w:tc>
          <w:tcPr>
            <w:tcW w:w="1496" w:type="pct"/>
            <w:shd w:val="clear" w:color="auto" w:fill="F2F2F2" w:themeFill="background1" w:themeFillShade="F2"/>
            <w:vAlign w:val="center"/>
          </w:tcPr>
          <w:p w:rsidR="007553C8" w:rsidRPr="00957FE3" w:rsidRDefault="007553C8" w:rsidP="00B57CC6">
            <w:pPr>
              <w:spacing w:after="0" w:line="240" w:lineRule="auto"/>
              <w:rPr>
                <w:rFonts w:cs="Calibri"/>
                <w:b/>
                <w:spacing w:val="-4"/>
              </w:rPr>
            </w:pPr>
            <w:r w:rsidRPr="00957FE3">
              <w:rPr>
                <w:rFonts w:cs="Calibri"/>
                <w:b/>
                <w:spacing w:val="-2"/>
              </w:rPr>
              <w:t xml:space="preserve">Tajuk </w:t>
            </w:r>
            <w:r w:rsidRPr="00957FE3">
              <w:rPr>
                <w:rFonts w:cs="Calibri"/>
                <w:b/>
                <w:spacing w:val="-4"/>
              </w:rPr>
              <w:t xml:space="preserve">Kursus </w:t>
            </w:r>
          </w:p>
        </w:tc>
        <w:tc>
          <w:tcPr>
            <w:tcW w:w="3504" w:type="pct"/>
            <w:gridSpan w:val="2"/>
            <w:shd w:val="clear" w:color="auto" w:fill="F2F2F2" w:themeFill="background1" w:themeFillShade="F2"/>
            <w:vAlign w:val="center"/>
          </w:tcPr>
          <w:p w:rsidR="007553C8" w:rsidRPr="00957FE3" w:rsidRDefault="000B2B81" w:rsidP="00B57CC6">
            <w:pPr>
              <w:spacing w:after="0" w:line="240" w:lineRule="auto"/>
              <w:rPr>
                <w:rFonts w:cs="Calibri"/>
              </w:rPr>
            </w:pPr>
            <w:r>
              <w:rPr>
                <w:rFonts w:cs="Calibri"/>
              </w:rPr>
              <w:t>Tahsinul</w:t>
            </w:r>
            <w:r w:rsidR="007553C8">
              <w:rPr>
                <w:rFonts w:cs="Calibri"/>
              </w:rPr>
              <w:t xml:space="preserve"> Quran &amp; Tajwid</w:t>
            </w:r>
          </w:p>
        </w:tc>
      </w:tr>
      <w:tr w:rsidR="007553C8" w:rsidTr="00B57CC6">
        <w:trPr>
          <w:trHeight w:hRule="exact" w:val="384"/>
          <w:jc w:val="center"/>
        </w:trPr>
        <w:tc>
          <w:tcPr>
            <w:tcW w:w="1496" w:type="pct"/>
            <w:shd w:val="clear" w:color="auto" w:fill="F2F2F2" w:themeFill="background1" w:themeFillShade="F2"/>
            <w:vAlign w:val="center"/>
          </w:tcPr>
          <w:p w:rsidR="007553C8" w:rsidRPr="00957FE3" w:rsidRDefault="007553C8" w:rsidP="00B57CC6">
            <w:pPr>
              <w:spacing w:after="0" w:line="240" w:lineRule="auto"/>
              <w:rPr>
                <w:rFonts w:cs="Calibri"/>
                <w:b/>
              </w:rPr>
            </w:pPr>
            <w:r w:rsidRPr="00957FE3">
              <w:rPr>
                <w:rFonts w:cs="Calibri"/>
                <w:b/>
              </w:rPr>
              <w:t>Peringkat</w:t>
            </w:r>
          </w:p>
        </w:tc>
        <w:tc>
          <w:tcPr>
            <w:tcW w:w="3504" w:type="pct"/>
            <w:gridSpan w:val="2"/>
            <w:shd w:val="clear" w:color="auto" w:fill="F2F2F2" w:themeFill="background1" w:themeFillShade="F2"/>
            <w:vAlign w:val="center"/>
          </w:tcPr>
          <w:p w:rsidR="007553C8" w:rsidRPr="00957FE3" w:rsidRDefault="007553C8" w:rsidP="00B57CC6">
            <w:pPr>
              <w:spacing w:after="0" w:line="240" w:lineRule="auto"/>
              <w:rPr>
                <w:rFonts w:cs="Calibri"/>
              </w:rPr>
            </w:pPr>
            <w:r>
              <w:rPr>
                <w:rFonts w:cs="Calibri"/>
              </w:rPr>
              <w:t>Sijil Pengajian Islam</w:t>
            </w:r>
          </w:p>
        </w:tc>
      </w:tr>
      <w:tr w:rsidR="007553C8" w:rsidRPr="00957FE3" w:rsidTr="00B57CC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Pr>
        <w:tc>
          <w:tcPr>
            <w:tcW w:w="4986" w:type="pct"/>
            <w:gridSpan w:val="2"/>
            <w:shd w:val="clear" w:color="auto" w:fill="F2DBDB" w:themeFill="accent2" w:themeFillTint="33"/>
          </w:tcPr>
          <w:p w:rsidR="007553C8" w:rsidRPr="00957FE3" w:rsidRDefault="007553C8" w:rsidP="00B57CC6">
            <w:pPr>
              <w:widowControl w:val="0"/>
              <w:tabs>
                <w:tab w:val="center" w:pos="4518"/>
                <w:tab w:val="left" w:pos="5910"/>
              </w:tabs>
              <w:spacing w:after="0" w:line="252" w:lineRule="exact"/>
              <w:ind w:left="-90" w:right="-9"/>
              <w:rPr>
                <w:rFonts w:cs="Calibri"/>
                <w:b/>
                <w:bCs/>
              </w:rPr>
            </w:pPr>
            <w:r>
              <w:rPr>
                <w:rFonts w:cs="Calibri"/>
                <w:b/>
                <w:bCs/>
              </w:rPr>
              <w:tab/>
            </w:r>
            <w:r w:rsidRPr="00957FE3">
              <w:rPr>
                <w:rFonts w:cs="Calibri"/>
                <w:b/>
                <w:bCs/>
              </w:rPr>
              <w:t>Pengenalan Modul</w:t>
            </w:r>
            <w:r>
              <w:rPr>
                <w:rFonts w:cs="Calibri"/>
                <w:b/>
                <w:bCs/>
              </w:rPr>
              <w:tab/>
            </w:r>
          </w:p>
        </w:tc>
      </w:tr>
      <w:tr w:rsidR="007553C8" w:rsidRPr="00957FE3" w:rsidTr="00B57CC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Height w:val="953"/>
        </w:trPr>
        <w:tc>
          <w:tcPr>
            <w:tcW w:w="4986" w:type="pct"/>
            <w:gridSpan w:val="2"/>
            <w:vAlign w:val="center"/>
          </w:tcPr>
          <w:p w:rsidR="007553C8" w:rsidRPr="006D0571" w:rsidRDefault="007553C8" w:rsidP="00632DDD">
            <w:pPr>
              <w:autoSpaceDE w:val="0"/>
              <w:autoSpaceDN w:val="0"/>
              <w:adjustRightInd w:val="0"/>
              <w:spacing w:before="240" w:line="240" w:lineRule="auto"/>
              <w:jc w:val="both"/>
              <w:rPr>
                <w:rFonts w:asciiTheme="minorHAnsi" w:hAnsiTheme="minorHAnsi"/>
                <w:color w:val="000000" w:themeColor="text1"/>
              </w:rPr>
            </w:pPr>
            <w:r>
              <w:t xml:space="preserve">Sepanjang kursus ini, para peserta dikehendaki </w:t>
            </w:r>
            <w:r w:rsidR="00632DDD">
              <w:t xml:space="preserve">membaca dan </w:t>
            </w:r>
            <w:r>
              <w:t>menghafaz surah-surah terpilih. Matlamat modul ini adalah untuk memastikan para peserta dapat membaca dan menghafal surah</w:t>
            </w:r>
            <w:r w:rsidR="00632DDD">
              <w:t>-</w:t>
            </w:r>
            <w:r>
              <w:t>surah tersebut dengan bertajwid sambil memahami beberapa kefahaman surah tersebut dengan baik. Ujian hafalan surah bagi modul ini adalah melalui lisan.</w:t>
            </w:r>
          </w:p>
        </w:tc>
      </w:tr>
      <w:tr w:rsidR="007553C8" w:rsidRPr="00957FE3" w:rsidTr="00B57CC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Pr>
        <w:tc>
          <w:tcPr>
            <w:tcW w:w="4986" w:type="pct"/>
            <w:gridSpan w:val="2"/>
            <w:shd w:val="clear" w:color="auto" w:fill="F2DBDB" w:themeFill="accent2" w:themeFillTint="33"/>
          </w:tcPr>
          <w:p w:rsidR="007553C8" w:rsidRPr="00957FE3" w:rsidRDefault="007553C8" w:rsidP="00B57CC6">
            <w:pPr>
              <w:widowControl w:val="0"/>
              <w:spacing w:after="0" w:line="252" w:lineRule="exact"/>
              <w:ind w:left="1080" w:right="-9" w:hanging="1170"/>
              <w:jc w:val="center"/>
              <w:rPr>
                <w:rFonts w:cs="Calibri"/>
                <w:b/>
                <w:bCs/>
              </w:rPr>
            </w:pPr>
            <w:r w:rsidRPr="00957FE3">
              <w:rPr>
                <w:rFonts w:cs="Calibri"/>
                <w:b/>
                <w:bCs/>
              </w:rPr>
              <w:t>Silibus Pengajian</w:t>
            </w:r>
            <w:r>
              <w:rPr>
                <w:rFonts w:cs="Calibri"/>
                <w:b/>
                <w:bCs/>
              </w:rPr>
              <w:t xml:space="preserve"> (mingguan)</w:t>
            </w:r>
          </w:p>
        </w:tc>
      </w:tr>
      <w:tr w:rsidR="007553C8" w:rsidRPr="00957FE3" w:rsidTr="00B57CC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Pr>
        <w:tc>
          <w:tcPr>
            <w:tcW w:w="4986" w:type="pct"/>
            <w:gridSpan w:val="2"/>
          </w:tcPr>
          <w:p w:rsidR="007553C8" w:rsidRDefault="007553C8" w:rsidP="00B57CC6">
            <w:pPr>
              <w:spacing w:after="0" w:line="240" w:lineRule="auto"/>
              <w:ind w:left="720"/>
              <w:jc w:val="both"/>
              <w:rPr>
                <w:rFonts w:cs="Calibri"/>
                <w:lang w:val="en-SG"/>
              </w:rPr>
            </w:pPr>
          </w:p>
          <w:p w:rsidR="007553C8" w:rsidRDefault="007553C8" w:rsidP="00632DDD">
            <w:pPr>
              <w:spacing w:after="0" w:line="240" w:lineRule="auto"/>
              <w:jc w:val="both"/>
            </w:pPr>
            <w:r>
              <w:t xml:space="preserve">Bacaan Surah dan beberapa </w:t>
            </w:r>
            <w:r w:rsidR="00632DDD">
              <w:t xml:space="preserve">kefahaman surah yang terpilih: </w:t>
            </w:r>
          </w:p>
          <w:p w:rsidR="007553C8" w:rsidRDefault="007553C8" w:rsidP="001F72C5">
            <w:pPr>
              <w:pStyle w:val="ListParagraph"/>
              <w:numPr>
                <w:ilvl w:val="0"/>
                <w:numId w:val="30"/>
              </w:numPr>
              <w:spacing w:after="0" w:line="240" w:lineRule="auto"/>
              <w:jc w:val="both"/>
            </w:pPr>
            <w:r>
              <w:t>Surah Al-Fatihah</w:t>
            </w:r>
          </w:p>
          <w:p w:rsidR="007553C8" w:rsidRDefault="007553C8" w:rsidP="001F72C5">
            <w:pPr>
              <w:pStyle w:val="ListParagraph"/>
              <w:numPr>
                <w:ilvl w:val="0"/>
                <w:numId w:val="30"/>
              </w:numPr>
              <w:spacing w:after="0" w:line="240" w:lineRule="auto"/>
              <w:jc w:val="both"/>
            </w:pPr>
            <w:r>
              <w:t>Surah Al-Mulk*</w:t>
            </w:r>
          </w:p>
          <w:p w:rsidR="007553C8" w:rsidRDefault="007553C8" w:rsidP="001F72C5">
            <w:pPr>
              <w:pStyle w:val="ListParagraph"/>
              <w:numPr>
                <w:ilvl w:val="0"/>
                <w:numId w:val="30"/>
              </w:numPr>
              <w:spacing w:after="0" w:line="240" w:lineRule="auto"/>
              <w:jc w:val="both"/>
            </w:pPr>
            <w:r>
              <w:t>Surah As-Sajdah*</w:t>
            </w:r>
          </w:p>
          <w:p w:rsidR="007553C8" w:rsidRDefault="007553C8" w:rsidP="001F72C5">
            <w:pPr>
              <w:pStyle w:val="ListParagraph"/>
              <w:numPr>
                <w:ilvl w:val="0"/>
                <w:numId w:val="30"/>
              </w:numPr>
              <w:spacing w:after="0" w:line="240" w:lineRule="auto"/>
              <w:jc w:val="both"/>
            </w:pPr>
            <w:r>
              <w:t>Surah Al-Jumuáh</w:t>
            </w:r>
          </w:p>
          <w:p w:rsidR="007553C8" w:rsidRDefault="007553C8" w:rsidP="001F72C5">
            <w:pPr>
              <w:pStyle w:val="ListParagraph"/>
              <w:numPr>
                <w:ilvl w:val="0"/>
                <w:numId w:val="30"/>
              </w:numPr>
              <w:spacing w:after="0" w:line="240" w:lineRule="auto"/>
              <w:jc w:val="both"/>
            </w:pPr>
            <w:r>
              <w:t>Surah Luqman</w:t>
            </w:r>
          </w:p>
          <w:p w:rsidR="007553C8" w:rsidRDefault="007553C8" w:rsidP="001F72C5">
            <w:pPr>
              <w:pStyle w:val="ListParagraph"/>
              <w:numPr>
                <w:ilvl w:val="0"/>
                <w:numId w:val="30"/>
              </w:numPr>
              <w:spacing w:after="0" w:line="240" w:lineRule="auto"/>
              <w:jc w:val="both"/>
            </w:pPr>
            <w:r>
              <w:t>Surah Al-Waqiáh</w:t>
            </w:r>
          </w:p>
          <w:p w:rsidR="007553C8" w:rsidRDefault="007553C8" w:rsidP="007553C8">
            <w:pPr>
              <w:pStyle w:val="ListParagraph"/>
              <w:spacing w:after="0" w:line="240" w:lineRule="auto"/>
              <w:jc w:val="both"/>
            </w:pPr>
          </w:p>
          <w:p w:rsidR="007553C8" w:rsidRDefault="007553C8" w:rsidP="007553C8">
            <w:pPr>
              <w:spacing w:after="0" w:line="240" w:lineRule="auto"/>
              <w:jc w:val="both"/>
            </w:pPr>
            <w:r>
              <w:t xml:space="preserve">Hafalan </w:t>
            </w:r>
            <w:r w:rsidR="00DD3641">
              <w:t>Surah:</w:t>
            </w:r>
          </w:p>
          <w:p w:rsidR="007553C8" w:rsidRDefault="007553C8" w:rsidP="001F72C5">
            <w:pPr>
              <w:pStyle w:val="ListParagraph"/>
              <w:numPr>
                <w:ilvl w:val="0"/>
                <w:numId w:val="31"/>
              </w:numPr>
              <w:spacing w:after="0" w:line="240" w:lineRule="auto"/>
              <w:jc w:val="both"/>
            </w:pPr>
            <w:r>
              <w:t>Surah Al-Fatihah (beserta kefahaman surah)</w:t>
            </w:r>
          </w:p>
          <w:p w:rsidR="007553C8" w:rsidRDefault="007553C8" w:rsidP="001F72C5">
            <w:pPr>
              <w:pStyle w:val="ListParagraph"/>
              <w:numPr>
                <w:ilvl w:val="0"/>
                <w:numId w:val="31"/>
              </w:numPr>
              <w:spacing w:after="0" w:line="240" w:lineRule="auto"/>
              <w:jc w:val="both"/>
            </w:pPr>
            <w:r>
              <w:t>Surah Al-Mulk / As-Sajdah (beserta kefahaman surah)</w:t>
            </w:r>
          </w:p>
          <w:p w:rsidR="007553C8" w:rsidRDefault="007553C8" w:rsidP="007553C8">
            <w:pPr>
              <w:spacing w:after="0" w:line="240" w:lineRule="auto"/>
              <w:jc w:val="both"/>
              <w:rPr>
                <w:rFonts w:cs="Calibri"/>
              </w:rPr>
            </w:pPr>
          </w:p>
          <w:p w:rsidR="007553C8" w:rsidRDefault="007553C8" w:rsidP="007553C8">
            <w:pPr>
              <w:spacing w:after="0" w:line="240" w:lineRule="auto"/>
              <w:jc w:val="both"/>
              <w:rPr>
                <w:rFonts w:cs="Calibri"/>
              </w:rPr>
            </w:pPr>
            <w:r>
              <w:t>*Pensyarah akan mendengar bacaan (tilawah), hafalan dan kefahaman surah bagi surah-surah di atas (hafalan surah) pada 2 pertemuan yang terakhir + minggu peperiksaan.</w:t>
            </w:r>
          </w:p>
          <w:p w:rsidR="007553C8" w:rsidRPr="00062E94" w:rsidRDefault="007553C8" w:rsidP="007553C8">
            <w:pPr>
              <w:spacing w:after="0" w:line="240" w:lineRule="auto"/>
              <w:jc w:val="both"/>
              <w:rPr>
                <w:rFonts w:cs="Calibri"/>
              </w:rPr>
            </w:pPr>
          </w:p>
        </w:tc>
      </w:tr>
      <w:tr w:rsidR="007553C8" w:rsidRPr="007553C8" w:rsidTr="007553C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 w:type="pct"/>
          <w:trHeight w:val="1277"/>
        </w:trPr>
        <w:tc>
          <w:tcPr>
            <w:tcW w:w="4986" w:type="pct"/>
            <w:gridSpan w:val="2"/>
          </w:tcPr>
          <w:p w:rsidR="007553C8" w:rsidRPr="00B73EF6" w:rsidRDefault="007553C8" w:rsidP="00B57CC6">
            <w:pPr>
              <w:spacing w:before="240" w:after="0" w:line="240" w:lineRule="auto"/>
              <w:jc w:val="both"/>
              <w:rPr>
                <w:rFonts w:cs="Calibri"/>
                <w:color w:val="FF0000"/>
                <w:lang w:val="ms-MY"/>
              </w:rPr>
            </w:pPr>
            <w:r w:rsidRPr="006D0571">
              <w:rPr>
                <w:rFonts w:cs="Calibri"/>
                <w:color w:val="000000" w:themeColor="text1"/>
                <w:lang w:val="ms-MY"/>
              </w:rPr>
              <w:t>Rujukan</w:t>
            </w:r>
            <w:r w:rsidRPr="00B73EF6">
              <w:rPr>
                <w:rFonts w:cs="Calibri"/>
                <w:color w:val="FF0000"/>
                <w:lang w:val="ms-MY"/>
              </w:rPr>
              <w:t>:</w:t>
            </w:r>
          </w:p>
          <w:p w:rsidR="007553C8" w:rsidRPr="007553C8" w:rsidRDefault="007553C8" w:rsidP="001F72C5">
            <w:pPr>
              <w:numPr>
                <w:ilvl w:val="0"/>
                <w:numId w:val="29"/>
              </w:numPr>
              <w:spacing w:after="0" w:line="240" w:lineRule="auto"/>
              <w:jc w:val="both"/>
              <w:rPr>
                <w:rFonts w:cs="Calibri"/>
                <w:lang w:val="ms-MY"/>
              </w:rPr>
            </w:pPr>
            <w:r>
              <w:rPr>
                <w:lang w:val="ms-MY"/>
              </w:rPr>
              <w:t>Khadim al-Haramayn, Mushaf al-Madinah al-Nabawiyah al-Qur’an al-Kari</w:t>
            </w:r>
            <w:r w:rsidRPr="007553C8">
              <w:rPr>
                <w:lang w:val="ms-MY"/>
              </w:rPr>
              <w:t xml:space="preserve">m </w:t>
            </w:r>
          </w:p>
          <w:p w:rsidR="007553C8" w:rsidRPr="007553C8" w:rsidRDefault="007553C8" w:rsidP="001F72C5">
            <w:pPr>
              <w:numPr>
                <w:ilvl w:val="0"/>
                <w:numId w:val="29"/>
              </w:numPr>
              <w:spacing w:after="0" w:line="240" w:lineRule="auto"/>
              <w:jc w:val="both"/>
              <w:rPr>
                <w:rFonts w:cs="Calibri"/>
                <w:lang w:val="ms-MY"/>
              </w:rPr>
            </w:pPr>
            <w:r>
              <w:rPr>
                <w:lang w:val="ms-MY"/>
              </w:rPr>
              <w:t>Al-Qur’an Sya</w:t>
            </w:r>
            <w:r w:rsidRPr="007553C8">
              <w:rPr>
                <w:lang w:val="ms-MY"/>
              </w:rPr>
              <w:t>mil, Terjemahan Per-kata, Type Hijaz.</w:t>
            </w:r>
          </w:p>
        </w:tc>
      </w:tr>
    </w:tbl>
    <w:p w:rsidR="0058585B" w:rsidRPr="0058585B" w:rsidRDefault="007553C8" w:rsidP="0058585B">
      <w:pPr>
        <w:rPr>
          <w:lang w:val="ms-MY"/>
        </w:rPr>
      </w:pPr>
      <w:r w:rsidRPr="007553C8">
        <w:rPr>
          <w:lang w:val="ms-MY"/>
        </w:rPr>
        <w:br w:type="page"/>
      </w:r>
    </w:p>
    <w:tbl>
      <w:tblPr>
        <w:tblW w:w="1496" w:type="pct"/>
        <w:jc w:val="center"/>
        <w:tblCellMar>
          <w:left w:w="0" w:type="dxa"/>
          <w:right w:w="0" w:type="dxa"/>
        </w:tblCellMar>
        <w:tblLook w:val="0000" w:firstRow="0" w:lastRow="0" w:firstColumn="0" w:lastColumn="0" w:noHBand="0" w:noVBand="0"/>
      </w:tblPr>
      <w:tblGrid>
        <w:gridCol w:w="2801"/>
      </w:tblGrid>
      <w:tr w:rsidR="000B2B81" w:rsidTr="000B2B81">
        <w:trPr>
          <w:trHeight w:hRule="exact" w:val="389"/>
          <w:jc w:val="center"/>
        </w:trPr>
        <w:tc>
          <w:tcPr>
            <w:tcW w:w="5000" w:type="pct"/>
            <w:shd w:val="clear" w:color="auto" w:fill="F2F2F2" w:themeFill="background1" w:themeFillShade="F2"/>
            <w:vAlign w:val="center"/>
          </w:tcPr>
          <w:p w:rsidR="000B2B81" w:rsidRPr="00957FE3" w:rsidRDefault="000B2B81" w:rsidP="00B57CC6">
            <w:pPr>
              <w:spacing w:after="0" w:line="240" w:lineRule="auto"/>
              <w:rPr>
                <w:rFonts w:cs="Calibri"/>
                <w:b/>
                <w:spacing w:val="-2"/>
              </w:rPr>
            </w:pPr>
            <w:r>
              <w:rPr>
                <w:rFonts w:cs="Calibri"/>
                <w:b/>
                <w:spacing w:val="-2"/>
              </w:rPr>
              <w:lastRenderedPageBreak/>
              <w:t>Kod Kursus</w:t>
            </w:r>
          </w:p>
        </w:tc>
      </w:tr>
      <w:tr w:rsidR="000B2B81" w:rsidTr="000B2B81">
        <w:trPr>
          <w:trHeight w:hRule="exact" w:val="389"/>
          <w:jc w:val="center"/>
        </w:trPr>
        <w:tc>
          <w:tcPr>
            <w:tcW w:w="5000" w:type="pct"/>
            <w:shd w:val="clear" w:color="auto" w:fill="F2F2F2" w:themeFill="background1" w:themeFillShade="F2"/>
            <w:vAlign w:val="center"/>
          </w:tcPr>
          <w:p w:rsidR="000B2B81" w:rsidRPr="00957FE3" w:rsidRDefault="000B2B81" w:rsidP="00B57CC6">
            <w:pPr>
              <w:spacing w:after="0" w:line="240" w:lineRule="auto"/>
              <w:rPr>
                <w:rFonts w:cs="Calibri"/>
                <w:b/>
                <w:spacing w:val="-4"/>
              </w:rPr>
            </w:pPr>
            <w:r w:rsidRPr="00957FE3">
              <w:rPr>
                <w:rFonts w:cs="Calibri"/>
                <w:b/>
                <w:spacing w:val="-2"/>
              </w:rPr>
              <w:t xml:space="preserve">Tajuk </w:t>
            </w:r>
            <w:r w:rsidRPr="00957FE3">
              <w:rPr>
                <w:rFonts w:cs="Calibri"/>
                <w:b/>
                <w:spacing w:val="-4"/>
              </w:rPr>
              <w:t xml:space="preserve">Kursus </w:t>
            </w:r>
          </w:p>
        </w:tc>
      </w:tr>
      <w:tr w:rsidR="000B2B81" w:rsidTr="000B2B81">
        <w:trPr>
          <w:trHeight w:hRule="exact" w:val="384"/>
          <w:jc w:val="center"/>
        </w:trPr>
        <w:tc>
          <w:tcPr>
            <w:tcW w:w="5000" w:type="pct"/>
            <w:shd w:val="clear" w:color="auto" w:fill="F2F2F2" w:themeFill="background1" w:themeFillShade="F2"/>
            <w:vAlign w:val="center"/>
          </w:tcPr>
          <w:p w:rsidR="000B2B81" w:rsidRPr="00957FE3" w:rsidRDefault="000B2B81" w:rsidP="00B57CC6">
            <w:pPr>
              <w:spacing w:after="0" w:line="240" w:lineRule="auto"/>
              <w:rPr>
                <w:rFonts w:cs="Calibri"/>
                <w:b/>
              </w:rPr>
            </w:pPr>
            <w:r w:rsidRPr="00957FE3">
              <w:rPr>
                <w:rFonts w:cs="Calibri"/>
                <w:b/>
              </w:rPr>
              <w:t>Peringkat</w:t>
            </w:r>
          </w:p>
        </w:tc>
      </w:tr>
    </w:tbl>
    <w:p w:rsidR="0082778B" w:rsidRPr="00807698" w:rsidRDefault="0082778B" w:rsidP="00807698">
      <w:pPr>
        <w:rPr>
          <w:rFonts w:cs="Calibri"/>
        </w:rPr>
      </w:pPr>
    </w:p>
    <w:sectPr w:rsidR="0082778B" w:rsidRPr="00807698" w:rsidSect="00BB7B54">
      <w:headerReference w:type="default" r:id="rId8"/>
      <w:footerReference w:type="default" r:id="rId9"/>
      <w:pgSz w:w="12240" w:h="15840"/>
      <w:pgMar w:top="170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2C5" w:rsidRDefault="001F72C5" w:rsidP="0058585B">
      <w:pPr>
        <w:spacing w:after="0" w:line="240" w:lineRule="auto"/>
      </w:pPr>
      <w:r>
        <w:separator/>
      </w:r>
    </w:p>
  </w:endnote>
  <w:endnote w:type="continuationSeparator" w:id="0">
    <w:p w:rsidR="001F72C5" w:rsidRDefault="001F72C5" w:rsidP="005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5313"/>
      <w:docPartObj>
        <w:docPartGallery w:val="Page Numbers (Bottom of Page)"/>
        <w:docPartUnique/>
      </w:docPartObj>
    </w:sdtPr>
    <w:sdtEndPr/>
    <w:sdtContent>
      <w:p w:rsidR="00632DDD" w:rsidRDefault="00632DDD">
        <w:pPr>
          <w:pStyle w:val="Footer"/>
          <w:jc w:val="right"/>
        </w:pPr>
        <w:r>
          <w:t xml:space="preserve">Page | </w:t>
        </w:r>
        <w:r>
          <w:fldChar w:fldCharType="begin"/>
        </w:r>
        <w:r>
          <w:instrText xml:space="preserve"> PAGE   \* MERGEFORMAT </w:instrText>
        </w:r>
        <w:r>
          <w:fldChar w:fldCharType="separate"/>
        </w:r>
        <w:r w:rsidR="00684411">
          <w:rPr>
            <w:noProof/>
          </w:rPr>
          <w:t>1</w:t>
        </w:r>
        <w:r>
          <w:rPr>
            <w:noProof/>
          </w:rPr>
          <w:fldChar w:fldCharType="end"/>
        </w:r>
      </w:p>
    </w:sdtContent>
  </w:sdt>
  <w:p w:rsidR="00632DDD" w:rsidRDefault="00632D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2C5" w:rsidRDefault="001F72C5" w:rsidP="0058585B">
      <w:pPr>
        <w:spacing w:after="0" w:line="240" w:lineRule="auto"/>
      </w:pPr>
      <w:r>
        <w:separator/>
      </w:r>
    </w:p>
  </w:footnote>
  <w:footnote w:type="continuationSeparator" w:id="0">
    <w:p w:rsidR="001F72C5" w:rsidRDefault="001F72C5" w:rsidP="005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DD" w:rsidRPr="005F0122" w:rsidRDefault="00632DDD" w:rsidP="00BB7B54">
    <w:pPr>
      <w:pStyle w:val="Header"/>
      <w:bidi/>
      <w:rPr>
        <w:rFonts w:asciiTheme="minorHAnsi" w:hAnsiTheme="minorHAnsi"/>
        <w:color w:val="000000" w:themeColor="text1"/>
        <w:sz w:val="20"/>
        <w:szCs w:val="20"/>
        <w:lang w:val="en-US"/>
      </w:rPr>
    </w:pPr>
    <w:r w:rsidRPr="00A02159">
      <w:rPr>
        <w:noProof/>
        <w:lang w:val="en-SG" w:eastAsia="en-SG"/>
      </w:rPr>
      <w:drawing>
        <wp:anchor distT="0" distB="0" distL="114300" distR="114300" simplePos="0" relativeHeight="251659264" behindDoc="0" locked="0" layoutInCell="1" allowOverlap="1">
          <wp:simplePos x="0" y="0"/>
          <wp:positionH relativeFrom="margin">
            <wp:posOffset>6091555</wp:posOffset>
          </wp:positionH>
          <wp:positionV relativeFrom="margin">
            <wp:posOffset>-831850</wp:posOffset>
          </wp:positionV>
          <wp:extent cx="557530" cy="510540"/>
          <wp:effectExtent l="0" t="0" r="0" b="0"/>
          <wp:wrapSquare wrapText="bothSides"/>
          <wp:docPr id="3" name="Picture 3" descr="LogoP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PIA"/>
                  <pic:cNvPicPr>
                    <a:picLocks noChangeAspect="1" noChangeArrowheads="1"/>
                  </pic:cNvPicPr>
                </pic:nvPicPr>
                <pic:blipFill>
                  <a:blip r:embed="rId1" cstate="print">
                    <a:extLst>
                      <a:ext uri="{28A0092B-C50C-407E-A947-70E740481C1C}">
                        <a14:useLocalDpi xmlns:a14="http://schemas.microsoft.com/office/drawing/2010/main" val="0"/>
                      </a:ext>
                    </a:extLst>
                  </a:blip>
                  <a:srcRect t="14407"/>
                  <a:stretch>
                    <a:fillRect/>
                  </a:stretch>
                </pic:blipFill>
                <pic:spPr bwMode="auto">
                  <a:xfrm>
                    <a:off x="0" y="0"/>
                    <a:ext cx="557530" cy="510540"/>
                  </a:xfrm>
                  <a:prstGeom prst="rect">
                    <a:avLst/>
                  </a:prstGeom>
                  <a:noFill/>
                  <a:ln>
                    <a:noFill/>
                  </a:ln>
                </pic:spPr>
              </pic:pic>
            </a:graphicData>
          </a:graphic>
        </wp:anchor>
      </w:drawing>
    </w:r>
    <w:r w:rsidRPr="005F0122">
      <w:rPr>
        <w:rFonts w:asciiTheme="minorHAnsi" w:hAnsiTheme="minorHAnsi"/>
        <w:color w:val="000000" w:themeColor="text1"/>
        <w:sz w:val="20"/>
        <w:szCs w:val="20"/>
        <w:lang w:val="en-US"/>
      </w:rPr>
      <w:t>SIJIL PENGAJIAN ISLAM AR-RAUDHAH</w:t>
    </w:r>
    <w:r>
      <w:rPr>
        <w:rFonts w:asciiTheme="minorHAnsi" w:hAnsiTheme="minorHAnsi"/>
        <w:color w:val="000000" w:themeColor="text1"/>
        <w:sz w:val="20"/>
        <w:szCs w:val="20"/>
        <w:lang w:val="en-US"/>
      </w:rPr>
      <w:t xml:space="preserve"> | SPIA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A37"/>
    <w:multiLevelType w:val="hybridMultilevel"/>
    <w:tmpl w:val="7E74926E"/>
    <w:lvl w:ilvl="0" w:tplc="1F3EDC44">
      <w:numFmt w:val="bullet"/>
      <w:lvlText w:val="-"/>
      <w:lvlJc w:val="left"/>
      <w:pPr>
        <w:ind w:left="2160" w:hanging="360"/>
      </w:pPr>
      <w:rPr>
        <w:rFonts w:ascii="Calibri" w:eastAsia="Calibri" w:hAnsi="Calibri" w:cs="Times New Roman"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1" w15:restartNumberingAfterBreak="0">
    <w:nsid w:val="09D54EA8"/>
    <w:multiLevelType w:val="hybridMultilevel"/>
    <w:tmpl w:val="8E70014A"/>
    <w:lvl w:ilvl="0" w:tplc="1F3EDC44">
      <w:numFmt w:val="bullet"/>
      <w:lvlText w:val="-"/>
      <w:lvlJc w:val="left"/>
      <w:pPr>
        <w:ind w:left="2172" w:hanging="360"/>
      </w:pPr>
      <w:rPr>
        <w:rFonts w:ascii="Calibri" w:eastAsia="Calibri" w:hAnsi="Calibri" w:cs="Times New Roman" w:hint="default"/>
      </w:rPr>
    </w:lvl>
    <w:lvl w:ilvl="1" w:tplc="4809000D">
      <w:start w:val="1"/>
      <w:numFmt w:val="bullet"/>
      <w:lvlText w:val=""/>
      <w:lvlJc w:val="left"/>
      <w:pPr>
        <w:ind w:left="2892" w:hanging="360"/>
      </w:pPr>
      <w:rPr>
        <w:rFonts w:ascii="Wingdings" w:hAnsi="Wingdings" w:hint="default"/>
      </w:rPr>
    </w:lvl>
    <w:lvl w:ilvl="2" w:tplc="48090005" w:tentative="1">
      <w:start w:val="1"/>
      <w:numFmt w:val="bullet"/>
      <w:lvlText w:val=""/>
      <w:lvlJc w:val="left"/>
      <w:pPr>
        <w:ind w:left="3612" w:hanging="360"/>
      </w:pPr>
      <w:rPr>
        <w:rFonts w:ascii="Wingdings" w:hAnsi="Wingdings" w:hint="default"/>
      </w:rPr>
    </w:lvl>
    <w:lvl w:ilvl="3" w:tplc="48090001" w:tentative="1">
      <w:start w:val="1"/>
      <w:numFmt w:val="bullet"/>
      <w:lvlText w:val=""/>
      <w:lvlJc w:val="left"/>
      <w:pPr>
        <w:ind w:left="4332" w:hanging="360"/>
      </w:pPr>
      <w:rPr>
        <w:rFonts w:ascii="Symbol" w:hAnsi="Symbol" w:hint="default"/>
      </w:rPr>
    </w:lvl>
    <w:lvl w:ilvl="4" w:tplc="48090003" w:tentative="1">
      <w:start w:val="1"/>
      <w:numFmt w:val="bullet"/>
      <w:lvlText w:val="o"/>
      <w:lvlJc w:val="left"/>
      <w:pPr>
        <w:ind w:left="5052" w:hanging="360"/>
      </w:pPr>
      <w:rPr>
        <w:rFonts w:ascii="Courier New" w:hAnsi="Courier New" w:cs="Courier New" w:hint="default"/>
      </w:rPr>
    </w:lvl>
    <w:lvl w:ilvl="5" w:tplc="48090005" w:tentative="1">
      <w:start w:val="1"/>
      <w:numFmt w:val="bullet"/>
      <w:lvlText w:val=""/>
      <w:lvlJc w:val="left"/>
      <w:pPr>
        <w:ind w:left="5772" w:hanging="360"/>
      </w:pPr>
      <w:rPr>
        <w:rFonts w:ascii="Wingdings" w:hAnsi="Wingdings" w:hint="default"/>
      </w:rPr>
    </w:lvl>
    <w:lvl w:ilvl="6" w:tplc="48090001" w:tentative="1">
      <w:start w:val="1"/>
      <w:numFmt w:val="bullet"/>
      <w:lvlText w:val=""/>
      <w:lvlJc w:val="left"/>
      <w:pPr>
        <w:ind w:left="6492" w:hanging="360"/>
      </w:pPr>
      <w:rPr>
        <w:rFonts w:ascii="Symbol" w:hAnsi="Symbol" w:hint="default"/>
      </w:rPr>
    </w:lvl>
    <w:lvl w:ilvl="7" w:tplc="48090003" w:tentative="1">
      <w:start w:val="1"/>
      <w:numFmt w:val="bullet"/>
      <w:lvlText w:val="o"/>
      <w:lvlJc w:val="left"/>
      <w:pPr>
        <w:ind w:left="7212" w:hanging="360"/>
      </w:pPr>
      <w:rPr>
        <w:rFonts w:ascii="Courier New" w:hAnsi="Courier New" w:cs="Courier New" w:hint="default"/>
      </w:rPr>
    </w:lvl>
    <w:lvl w:ilvl="8" w:tplc="48090005" w:tentative="1">
      <w:start w:val="1"/>
      <w:numFmt w:val="bullet"/>
      <w:lvlText w:val=""/>
      <w:lvlJc w:val="left"/>
      <w:pPr>
        <w:ind w:left="7932" w:hanging="360"/>
      </w:pPr>
      <w:rPr>
        <w:rFonts w:ascii="Wingdings" w:hAnsi="Wingdings" w:hint="default"/>
      </w:rPr>
    </w:lvl>
  </w:abstractNum>
  <w:abstractNum w:abstractNumId="2" w15:restartNumberingAfterBreak="0">
    <w:nsid w:val="11F35AB4"/>
    <w:multiLevelType w:val="hybridMultilevel"/>
    <w:tmpl w:val="D116CA74"/>
    <w:lvl w:ilvl="0" w:tplc="1F3EDC44">
      <w:numFmt w:val="bullet"/>
      <w:lvlText w:val="-"/>
      <w:lvlJc w:val="left"/>
      <w:pPr>
        <w:ind w:left="1888" w:hanging="360"/>
      </w:pPr>
      <w:rPr>
        <w:rFonts w:ascii="Calibri" w:eastAsia="Calibri" w:hAnsi="Calibri" w:cs="Times New Roman" w:hint="default"/>
      </w:rPr>
    </w:lvl>
    <w:lvl w:ilvl="1" w:tplc="48090003" w:tentative="1">
      <w:start w:val="1"/>
      <w:numFmt w:val="bullet"/>
      <w:lvlText w:val="o"/>
      <w:lvlJc w:val="left"/>
      <w:pPr>
        <w:ind w:left="2608" w:hanging="360"/>
      </w:pPr>
      <w:rPr>
        <w:rFonts w:ascii="Courier New" w:hAnsi="Courier New" w:cs="Courier New" w:hint="default"/>
      </w:rPr>
    </w:lvl>
    <w:lvl w:ilvl="2" w:tplc="48090005" w:tentative="1">
      <w:start w:val="1"/>
      <w:numFmt w:val="bullet"/>
      <w:lvlText w:val=""/>
      <w:lvlJc w:val="left"/>
      <w:pPr>
        <w:ind w:left="3328" w:hanging="360"/>
      </w:pPr>
      <w:rPr>
        <w:rFonts w:ascii="Wingdings" w:hAnsi="Wingdings" w:hint="default"/>
      </w:rPr>
    </w:lvl>
    <w:lvl w:ilvl="3" w:tplc="48090001" w:tentative="1">
      <w:start w:val="1"/>
      <w:numFmt w:val="bullet"/>
      <w:lvlText w:val=""/>
      <w:lvlJc w:val="left"/>
      <w:pPr>
        <w:ind w:left="4048" w:hanging="360"/>
      </w:pPr>
      <w:rPr>
        <w:rFonts w:ascii="Symbol" w:hAnsi="Symbol" w:hint="default"/>
      </w:rPr>
    </w:lvl>
    <w:lvl w:ilvl="4" w:tplc="48090003" w:tentative="1">
      <w:start w:val="1"/>
      <w:numFmt w:val="bullet"/>
      <w:lvlText w:val="o"/>
      <w:lvlJc w:val="left"/>
      <w:pPr>
        <w:ind w:left="4768" w:hanging="360"/>
      </w:pPr>
      <w:rPr>
        <w:rFonts w:ascii="Courier New" w:hAnsi="Courier New" w:cs="Courier New" w:hint="default"/>
      </w:rPr>
    </w:lvl>
    <w:lvl w:ilvl="5" w:tplc="48090005" w:tentative="1">
      <w:start w:val="1"/>
      <w:numFmt w:val="bullet"/>
      <w:lvlText w:val=""/>
      <w:lvlJc w:val="left"/>
      <w:pPr>
        <w:ind w:left="5488" w:hanging="360"/>
      </w:pPr>
      <w:rPr>
        <w:rFonts w:ascii="Wingdings" w:hAnsi="Wingdings" w:hint="default"/>
      </w:rPr>
    </w:lvl>
    <w:lvl w:ilvl="6" w:tplc="48090001" w:tentative="1">
      <w:start w:val="1"/>
      <w:numFmt w:val="bullet"/>
      <w:lvlText w:val=""/>
      <w:lvlJc w:val="left"/>
      <w:pPr>
        <w:ind w:left="6208" w:hanging="360"/>
      </w:pPr>
      <w:rPr>
        <w:rFonts w:ascii="Symbol" w:hAnsi="Symbol" w:hint="default"/>
      </w:rPr>
    </w:lvl>
    <w:lvl w:ilvl="7" w:tplc="48090003" w:tentative="1">
      <w:start w:val="1"/>
      <w:numFmt w:val="bullet"/>
      <w:lvlText w:val="o"/>
      <w:lvlJc w:val="left"/>
      <w:pPr>
        <w:ind w:left="6928" w:hanging="360"/>
      </w:pPr>
      <w:rPr>
        <w:rFonts w:ascii="Courier New" w:hAnsi="Courier New" w:cs="Courier New" w:hint="default"/>
      </w:rPr>
    </w:lvl>
    <w:lvl w:ilvl="8" w:tplc="48090005" w:tentative="1">
      <w:start w:val="1"/>
      <w:numFmt w:val="bullet"/>
      <w:lvlText w:val=""/>
      <w:lvlJc w:val="left"/>
      <w:pPr>
        <w:ind w:left="7648" w:hanging="360"/>
      </w:pPr>
      <w:rPr>
        <w:rFonts w:ascii="Wingdings" w:hAnsi="Wingdings" w:hint="default"/>
      </w:rPr>
    </w:lvl>
  </w:abstractNum>
  <w:abstractNum w:abstractNumId="3" w15:restartNumberingAfterBreak="0">
    <w:nsid w:val="1C51791B"/>
    <w:multiLevelType w:val="hybridMultilevel"/>
    <w:tmpl w:val="A2DC6602"/>
    <w:lvl w:ilvl="0" w:tplc="4809000F">
      <w:start w:val="1"/>
      <w:numFmt w:val="decimal"/>
      <w:lvlText w:val="%1."/>
      <w:lvlJc w:val="left"/>
      <w:pPr>
        <w:ind w:left="995" w:hanging="360"/>
      </w:pPr>
    </w:lvl>
    <w:lvl w:ilvl="1" w:tplc="48090019" w:tentative="1">
      <w:start w:val="1"/>
      <w:numFmt w:val="lowerLetter"/>
      <w:lvlText w:val="%2."/>
      <w:lvlJc w:val="left"/>
      <w:pPr>
        <w:ind w:left="1715" w:hanging="360"/>
      </w:pPr>
    </w:lvl>
    <w:lvl w:ilvl="2" w:tplc="4809001B" w:tentative="1">
      <w:start w:val="1"/>
      <w:numFmt w:val="lowerRoman"/>
      <w:lvlText w:val="%3."/>
      <w:lvlJc w:val="right"/>
      <w:pPr>
        <w:ind w:left="2435" w:hanging="180"/>
      </w:pPr>
    </w:lvl>
    <w:lvl w:ilvl="3" w:tplc="4809000F" w:tentative="1">
      <w:start w:val="1"/>
      <w:numFmt w:val="decimal"/>
      <w:lvlText w:val="%4."/>
      <w:lvlJc w:val="left"/>
      <w:pPr>
        <w:ind w:left="3155" w:hanging="360"/>
      </w:pPr>
    </w:lvl>
    <w:lvl w:ilvl="4" w:tplc="48090019" w:tentative="1">
      <w:start w:val="1"/>
      <w:numFmt w:val="lowerLetter"/>
      <w:lvlText w:val="%5."/>
      <w:lvlJc w:val="left"/>
      <w:pPr>
        <w:ind w:left="3875" w:hanging="360"/>
      </w:pPr>
    </w:lvl>
    <w:lvl w:ilvl="5" w:tplc="4809001B" w:tentative="1">
      <w:start w:val="1"/>
      <w:numFmt w:val="lowerRoman"/>
      <w:lvlText w:val="%6."/>
      <w:lvlJc w:val="right"/>
      <w:pPr>
        <w:ind w:left="4595" w:hanging="180"/>
      </w:pPr>
    </w:lvl>
    <w:lvl w:ilvl="6" w:tplc="4809000F" w:tentative="1">
      <w:start w:val="1"/>
      <w:numFmt w:val="decimal"/>
      <w:lvlText w:val="%7."/>
      <w:lvlJc w:val="left"/>
      <w:pPr>
        <w:ind w:left="5315" w:hanging="360"/>
      </w:pPr>
    </w:lvl>
    <w:lvl w:ilvl="7" w:tplc="48090019" w:tentative="1">
      <w:start w:val="1"/>
      <w:numFmt w:val="lowerLetter"/>
      <w:lvlText w:val="%8."/>
      <w:lvlJc w:val="left"/>
      <w:pPr>
        <w:ind w:left="6035" w:hanging="360"/>
      </w:pPr>
    </w:lvl>
    <w:lvl w:ilvl="8" w:tplc="4809001B" w:tentative="1">
      <w:start w:val="1"/>
      <w:numFmt w:val="lowerRoman"/>
      <w:lvlText w:val="%9."/>
      <w:lvlJc w:val="right"/>
      <w:pPr>
        <w:ind w:left="6755" w:hanging="180"/>
      </w:pPr>
    </w:lvl>
  </w:abstractNum>
  <w:abstractNum w:abstractNumId="4" w15:restartNumberingAfterBreak="0">
    <w:nsid w:val="296E2C15"/>
    <w:multiLevelType w:val="hybridMultilevel"/>
    <w:tmpl w:val="A4B4F75E"/>
    <w:lvl w:ilvl="0" w:tplc="1F3EDC44">
      <w:numFmt w:val="bullet"/>
      <w:lvlText w:val="-"/>
      <w:lvlJc w:val="left"/>
      <w:pPr>
        <w:ind w:left="895" w:hanging="360"/>
      </w:pPr>
      <w:rPr>
        <w:rFonts w:ascii="Calibri" w:eastAsia="Calibri" w:hAnsi="Calibri" w:cs="Times New Roman" w:hint="default"/>
      </w:rPr>
    </w:lvl>
    <w:lvl w:ilvl="1" w:tplc="48090005">
      <w:start w:val="1"/>
      <w:numFmt w:val="bullet"/>
      <w:lvlText w:val=""/>
      <w:lvlJc w:val="left"/>
      <w:pPr>
        <w:ind w:left="1615" w:hanging="360"/>
      </w:pPr>
      <w:rPr>
        <w:rFonts w:ascii="Wingdings" w:hAnsi="Wingdings" w:hint="default"/>
      </w:rPr>
    </w:lvl>
    <w:lvl w:ilvl="2" w:tplc="4809000F">
      <w:start w:val="1"/>
      <w:numFmt w:val="decimal"/>
      <w:lvlText w:val="%3."/>
      <w:lvlJc w:val="left"/>
      <w:pPr>
        <w:ind w:left="2335" w:hanging="360"/>
      </w:pPr>
      <w:rPr>
        <w:rFonts w:hint="default"/>
      </w:rPr>
    </w:lvl>
    <w:lvl w:ilvl="3" w:tplc="4809000D">
      <w:start w:val="1"/>
      <w:numFmt w:val="bullet"/>
      <w:lvlText w:val=""/>
      <w:lvlJc w:val="left"/>
      <w:pPr>
        <w:ind w:left="3055" w:hanging="360"/>
      </w:pPr>
      <w:rPr>
        <w:rFonts w:ascii="Wingdings" w:hAnsi="Wingdings" w:hint="default"/>
      </w:rPr>
    </w:lvl>
    <w:lvl w:ilvl="4" w:tplc="48090003" w:tentative="1">
      <w:start w:val="1"/>
      <w:numFmt w:val="bullet"/>
      <w:lvlText w:val="o"/>
      <w:lvlJc w:val="left"/>
      <w:pPr>
        <w:ind w:left="3775" w:hanging="360"/>
      </w:pPr>
      <w:rPr>
        <w:rFonts w:ascii="Courier New" w:hAnsi="Courier New" w:cs="Courier New" w:hint="default"/>
      </w:rPr>
    </w:lvl>
    <w:lvl w:ilvl="5" w:tplc="48090005" w:tentative="1">
      <w:start w:val="1"/>
      <w:numFmt w:val="bullet"/>
      <w:lvlText w:val=""/>
      <w:lvlJc w:val="left"/>
      <w:pPr>
        <w:ind w:left="4495" w:hanging="360"/>
      </w:pPr>
      <w:rPr>
        <w:rFonts w:ascii="Wingdings" w:hAnsi="Wingdings" w:hint="default"/>
      </w:rPr>
    </w:lvl>
    <w:lvl w:ilvl="6" w:tplc="48090001" w:tentative="1">
      <w:start w:val="1"/>
      <w:numFmt w:val="bullet"/>
      <w:lvlText w:val=""/>
      <w:lvlJc w:val="left"/>
      <w:pPr>
        <w:ind w:left="5215" w:hanging="360"/>
      </w:pPr>
      <w:rPr>
        <w:rFonts w:ascii="Symbol" w:hAnsi="Symbol" w:hint="default"/>
      </w:rPr>
    </w:lvl>
    <w:lvl w:ilvl="7" w:tplc="48090003" w:tentative="1">
      <w:start w:val="1"/>
      <w:numFmt w:val="bullet"/>
      <w:lvlText w:val="o"/>
      <w:lvlJc w:val="left"/>
      <w:pPr>
        <w:ind w:left="5935" w:hanging="360"/>
      </w:pPr>
      <w:rPr>
        <w:rFonts w:ascii="Courier New" w:hAnsi="Courier New" w:cs="Courier New" w:hint="default"/>
      </w:rPr>
    </w:lvl>
    <w:lvl w:ilvl="8" w:tplc="48090005" w:tentative="1">
      <w:start w:val="1"/>
      <w:numFmt w:val="bullet"/>
      <w:lvlText w:val=""/>
      <w:lvlJc w:val="left"/>
      <w:pPr>
        <w:ind w:left="6655" w:hanging="360"/>
      </w:pPr>
      <w:rPr>
        <w:rFonts w:ascii="Wingdings" w:hAnsi="Wingdings" w:hint="default"/>
      </w:rPr>
    </w:lvl>
  </w:abstractNum>
  <w:abstractNum w:abstractNumId="5" w15:restartNumberingAfterBreak="0">
    <w:nsid w:val="29E165C5"/>
    <w:multiLevelType w:val="hybridMultilevel"/>
    <w:tmpl w:val="23140CAC"/>
    <w:lvl w:ilvl="0" w:tplc="4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D06C8"/>
    <w:multiLevelType w:val="hybridMultilevel"/>
    <w:tmpl w:val="C112635C"/>
    <w:lvl w:ilvl="0" w:tplc="1F3EDC44">
      <w:numFmt w:val="bullet"/>
      <w:lvlText w:val="-"/>
      <w:lvlJc w:val="left"/>
      <w:pPr>
        <w:ind w:left="1888" w:hanging="360"/>
      </w:pPr>
      <w:rPr>
        <w:rFonts w:ascii="Calibri" w:eastAsia="Calibri" w:hAnsi="Calibri" w:cs="Times New Roman" w:hint="default"/>
      </w:rPr>
    </w:lvl>
    <w:lvl w:ilvl="1" w:tplc="48090003" w:tentative="1">
      <w:start w:val="1"/>
      <w:numFmt w:val="bullet"/>
      <w:lvlText w:val="o"/>
      <w:lvlJc w:val="left"/>
      <w:pPr>
        <w:ind w:left="2608" w:hanging="360"/>
      </w:pPr>
      <w:rPr>
        <w:rFonts w:ascii="Courier New" w:hAnsi="Courier New" w:cs="Courier New" w:hint="default"/>
      </w:rPr>
    </w:lvl>
    <w:lvl w:ilvl="2" w:tplc="48090005" w:tentative="1">
      <w:start w:val="1"/>
      <w:numFmt w:val="bullet"/>
      <w:lvlText w:val=""/>
      <w:lvlJc w:val="left"/>
      <w:pPr>
        <w:ind w:left="3328" w:hanging="360"/>
      </w:pPr>
      <w:rPr>
        <w:rFonts w:ascii="Wingdings" w:hAnsi="Wingdings" w:hint="default"/>
      </w:rPr>
    </w:lvl>
    <w:lvl w:ilvl="3" w:tplc="48090001" w:tentative="1">
      <w:start w:val="1"/>
      <w:numFmt w:val="bullet"/>
      <w:lvlText w:val=""/>
      <w:lvlJc w:val="left"/>
      <w:pPr>
        <w:ind w:left="4048" w:hanging="360"/>
      </w:pPr>
      <w:rPr>
        <w:rFonts w:ascii="Symbol" w:hAnsi="Symbol" w:hint="default"/>
      </w:rPr>
    </w:lvl>
    <w:lvl w:ilvl="4" w:tplc="48090003" w:tentative="1">
      <w:start w:val="1"/>
      <w:numFmt w:val="bullet"/>
      <w:lvlText w:val="o"/>
      <w:lvlJc w:val="left"/>
      <w:pPr>
        <w:ind w:left="4768" w:hanging="360"/>
      </w:pPr>
      <w:rPr>
        <w:rFonts w:ascii="Courier New" w:hAnsi="Courier New" w:cs="Courier New" w:hint="default"/>
      </w:rPr>
    </w:lvl>
    <w:lvl w:ilvl="5" w:tplc="48090005" w:tentative="1">
      <w:start w:val="1"/>
      <w:numFmt w:val="bullet"/>
      <w:lvlText w:val=""/>
      <w:lvlJc w:val="left"/>
      <w:pPr>
        <w:ind w:left="5488" w:hanging="360"/>
      </w:pPr>
      <w:rPr>
        <w:rFonts w:ascii="Wingdings" w:hAnsi="Wingdings" w:hint="default"/>
      </w:rPr>
    </w:lvl>
    <w:lvl w:ilvl="6" w:tplc="48090001" w:tentative="1">
      <w:start w:val="1"/>
      <w:numFmt w:val="bullet"/>
      <w:lvlText w:val=""/>
      <w:lvlJc w:val="left"/>
      <w:pPr>
        <w:ind w:left="6208" w:hanging="360"/>
      </w:pPr>
      <w:rPr>
        <w:rFonts w:ascii="Symbol" w:hAnsi="Symbol" w:hint="default"/>
      </w:rPr>
    </w:lvl>
    <w:lvl w:ilvl="7" w:tplc="48090003" w:tentative="1">
      <w:start w:val="1"/>
      <w:numFmt w:val="bullet"/>
      <w:lvlText w:val="o"/>
      <w:lvlJc w:val="left"/>
      <w:pPr>
        <w:ind w:left="6928" w:hanging="360"/>
      </w:pPr>
      <w:rPr>
        <w:rFonts w:ascii="Courier New" w:hAnsi="Courier New" w:cs="Courier New" w:hint="default"/>
      </w:rPr>
    </w:lvl>
    <w:lvl w:ilvl="8" w:tplc="48090005" w:tentative="1">
      <w:start w:val="1"/>
      <w:numFmt w:val="bullet"/>
      <w:lvlText w:val=""/>
      <w:lvlJc w:val="left"/>
      <w:pPr>
        <w:ind w:left="7648" w:hanging="360"/>
      </w:pPr>
      <w:rPr>
        <w:rFonts w:ascii="Wingdings" w:hAnsi="Wingdings" w:hint="default"/>
      </w:rPr>
    </w:lvl>
  </w:abstractNum>
  <w:abstractNum w:abstractNumId="7" w15:restartNumberingAfterBreak="0">
    <w:nsid w:val="33EA68EC"/>
    <w:multiLevelType w:val="hybridMultilevel"/>
    <w:tmpl w:val="D004AA40"/>
    <w:lvl w:ilvl="0" w:tplc="4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25796"/>
    <w:multiLevelType w:val="hybridMultilevel"/>
    <w:tmpl w:val="BCF234C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5BA5851"/>
    <w:multiLevelType w:val="hybridMultilevel"/>
    <w:tmpl w:val="B6AED410"/>
    <w:lvl w:ilvl="0" w:tplc="559E0AAA">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7241F16"/>
    <w:multiLevelType w:val="hybridMultilevel"/>
    <w:tmpl w:val="6C6E502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0F">
      <w:start w:val="1"/>
      <w:numFmt w:val="decimal"/>
      <w:lvlText w:val="%3."/>
      <w:lvlJc w:val="lef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37E17E18"/>
    <w:multiLevelType w:val="hybridMultilevel"/>
    <w:tmpl w:val="41E8AFB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865293B"/>
    <w:multiLevelType w:val="hybridMultilevel"/>
    <w:tmpl w:val="C1440014"/>
    <w:lvl w:ilvl="0" w:tplc="1F3EDC44">
      <w:numFmt w:val="bullet"/>
      <w:lvlText w:val="-"/>
      <w:lvlJc w:val="left"/>
      <w:pPr>
        <w:ind w:left="895" w:hanging="360"/>
      </w:pPr>
      <w:rPr>
        <w:rFonts w:ascii="Calibri" w:eastAsia="Calibri" w:hAnsi="Calibri" w:cs="Times New Roman" w:hint="default"/>
      </w:rPr>
    </w:lvl>
    <w:lvl w:ilvl="1" w:tplc="48090005">
      <w:start w:val="1"/>
      <w:numFmt w:val="bullet"/>
      <w:lvlText w:val=""/>
      <w:lvlJc w:val="left"/>
      <w:pPr>
        <w:ind w:left="1615" w:hanging="360"/>
      </w:pPr>
      <w:rPr>
        <w:rFonts w:ascii="Wingdings" w:hAnsi="Wingdings" w:hint="default"/>
      </w:rPr>
    </w:lvl>
    <w:lvl w:ilvl="2" w:tplc="9FE6B438">
      <w:start w:val="3"/>
      <w:numFmt w:val="decimal"/>
      <w:lvlText w:val="%3."/>
      <w:lvlJc w:val="left"/>
      <w:pPr>
        <w:ind w:left="2335" w:hanging="360"/>
      </w:pPr>
      <w:rPr>
        <w:rFonts w:hint="default"/>
      </w:rPr>
    </w:lvl>
    <w:lvl w:ilvl="3" w:tplc="4809000D">
      <w:start w:val="1"/>
      <w:numFmt w:val="bullet"/>
      <w:lvlText w:val=""/>
      <w:lvlJc w:val="left"/>
      <w:pPr>
        <w:ind w:left="3055" w:hanging="360"/>
      </w:pPr>
      <w:rPr>
        <w:rFonts w:ascii="Wingdings" w:hAnsi="Wingdings" w:hint="default"/>
      </w:rPr>
    </w:lvl>
    <w:lvl w:ilvl="4" w:tplc="48090003" w:tentative="1">
      <w:start w:val="1"/>
      <w:numFmt w:val="bullet"/>
      <w:lvlText w:val="o"/>
      <w:lvlJc w:val="left"/>
      <w:pPr>
        <w:ind w:left="3775" w:hanging="360"/>
      </w:pPr>
      <w:rPr>
        <w:rFonts w:ascii="Courier New" w:hAnsi="Courier New" w:cs="Courier New" w:hint="default"/>
      </w:rPr>
    </w:lvl>
    <w:lvl w:ilvl="5" w:tplc="48090005" w:tentative="1">
      <w:start w:val="1"/>
      <w:numFmt w:val="bullet"/>
      <w:lvlText w:val=""/>
      <w:lvlJc w:val="left"/>
      <w:pPr>
        <w:ind w:left="4495" w:hanging="360"/>
      </w:pPr>
      <w:rPr>
        <w:rFonts w:ascii="Wingdings" w:hAnsi="Wingdings" w:hint="default"/>
      </w:rPr>
    </w:lvl>
    <w:lvl w:ilvl="6" w:tplc="48090001" w:tentative="1">
      <w:start w:val="1"/>
      <w:numFmt w:val="bullet"/>
      <w:lvlText w:val=""/>
      <w:lvlJc w:val="left"/>
      <w:pPr>
        <w:ind w:left="5215" w:hanging="360"/>
      </w:pPr>
      <w:rPr>
        <w:rFonts w:ascii="Symbol" w:hAnsi="Symbol" w:hint="default"/>
      </w:rPr>
    </w:lvl>
    <w:lvl w:ilvl="7" w:tplc="48090003" w:tentative="1">
      <w:start w:val="1"/>
      <w:numFmt w:val="bullet"/>
      <w:lvlText w:val="o"/>
      <w:lvlJc w:val="left"/>
      <w:pPr>
        <w:ind w:left="5935" w:hanging="360"/>
      </w:pPr>
      <w:rPr>
        <w:rFonts w:ascii="Courier New" w:hAnsi="Courier New" w:cs="Courier New" w:hint="default"/>
      </w:rPr>
    </w:lvl>
    <w:lvl w:ilvl="8" w:tplc="48090005" w:tentative="1">
      <w:start w:val="1"/>
      <w:numFmt w:val="bullet"/>
      <w:lvlText w:val=""/>
      <w:lvlJc w:val="left"/>
      <w:pPr>
        <w:ind w:left="6655" w:hanging="360"/>
      </w:pPr>
      <w:rPr>
        <w:rFonts w:ascii="Wingdings" w:hAnsi="Wingdings" w:hint="default"/>
      </w:rPr>
    </w:lvl>
  </w:abstractNum>
  <w:abstractNum w:abstractNumId="13" w15:restartNumberingAfterBreak="0">
    <w:nsid w:val="3D2D32EE"/>
    <w:multiLevelType w:val="hybridMultilevel"/>
    <w:tmpl w:val="184219C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41B6F7E"/>
    <w:multiLevelType w:val="hybridMultilevel"/>
    <w:tmpl w:val="01F445D0"/>
    <w:lvl w:ilvl="0" w:tplc="4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116530"/>
    <w:multiLevelType w:val="hybridMultilevel"/>
    <w:tmpl w:val="BCF234C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6527403"/>
    <w:multiLevelType w:val="hybridMultilevel"/>
    <w:tmpl w:val="73D4ED76"/>
    <w:lvl w:ilvl="0" w:tplc="1F3EDC44">
      <w:numFmt w:val="bullet"/>
      <w:lvlText w:val="-"/>
      <w:lvlJc w:val="left"/>
      <w:pPr>
        <w:ind w:left="895" w:hanging="360"/>
      </w:pPr>
      <w:rPr>
        <w:rFonts w:ascii="Calibri" w:eastAsia="Calibri" w:hAnsi="Calibri" w:cs="Times New Roman" w:hint="default"/>
      </w:rPr>
    </w:lvl>
    <w:lvl w:ilvl="1" w:tplc="48090005">
      <w:start w:val="1"/>
      <w:numFmt w:val="bullet"/>
      <w:lvlText w:val=""/>
      <w:lvlJc w:val="left"/>
      <w:pPr>
        <w:ind w:left="1615" w:hanging="360"/>
      </w:pPr>
      <w:rPr>
        <w:rFonts w:ascii="Wingdings" w:hAnsi="Wingdings" w:hint="default"/>
      </w:rPr>
    </w:lvl>
    <w:lvl w:ilvl="2" w:tplc="48090005" w:tentative="1">
      <w:start w:val="1"/>
      <w:numFmt w:val="bullet"/>
      <w:lvlText w:val=""/>
      <w:lvlJc w:val="left"/>
      <w:pPr>
        <w:ind w:left="2335" w:hanging="360"/>
      </w:pPr>
      <w:rPr>
        <w:rFonts w:ascii="Wingdings" w:hAnsi="Wingdings" w:hint="default"/>
      </w:rPr>
    </w:lvl>
    <w:lvl w:ilvl="3" w:tplc="48090001" w:tentative="1">
      <w:start w:val="1"/>
      <w:numFmt w:val="bullet"/>
      <w:lvlText w:val=""/>
      <w:lvlJc w:val="left"/>
      <w:pPr>
        <w:ind w:left="3055" w:hanging="360"/>
      </w:pPr>
      <w:rPr>
        <w:rFonts w:ascii="Symbol" w:hAnsi="Symbol" w:hint="default"/>
      </w:rPr>
    </w:lvl>
    <w:lvl w:ilvl="4" w:tplc="48090003" w:tentative="1">
      <w:start w:val="1"/>
      <w:numFmt w:val="bullet"/>
      <w:lvlText w:val="o"/>
      <w:lvlJc w:val="left"/>
      <w:pPr>
        <w:ind w:left="3775" w:hanging="360"/>
      </w:pPr>
      <w:rPr>
        <w:rFonts w:ascii="Courier New" w:hAnsi="Courier New" w:cs="Courier New" w:hint="default"/>
      </w:rPr>
    </w:lvl>
    <w:lvl w:ilvl="5" w:tplc="48090005" w:tentative="1">
      <w:start w:val="1"/>
      <w:numFmt w:val="bullet"/>
      <w:lvlText w:val=""/>
      <w:lvlJc w:val="left"/>
      <w:pPr>
        <w:ind w:left="4495" w:hanging="360"/>
      </w:pPr>
      <w:rPr>
        <w:rFonts w:ascii="Wingdings" w:hAnsi="Wingdings" w:hint="default"/>
      </w:rPr>
    </w:lvl>
    <w:lvl w:ilvl="6" w:tplc="48090001" w:tentative="1">
      <w:start w:val="1"/>
      <w:numFmt w:val="bullet"/>
      <w:lvlText w:val=""/>
      <w:lvlJc w:val="left"/>
      <w:pPr>
        <w:ind w:left="5215" w:hanging="360"/>
      </w:pPr>
      <w:rPr>
        <w:rFonts w:ascii="Symbol" w:hAnsi="Symbol" w:hint="default"/>
      </w:rPr>
    </w:lvl>
    <w:lvl w:ilvl="7" w:tplc="48090003" w:tentative="1">
      <w:start w:val="1"/>
      <w:numFmt w:val="bullet"/>
      <w:lvlText w:val="o"/>
      <w:lvlJc w:val="left"/>
      <w:pPr>
        <w:ind w:left="5935" w:hanging="360"/>
      </w:pPr>
      <w:rPr>
        <w:rFonts w:ascii="Courier New" w:hAnsi="Courier New" w:cs="Courier New" w:hint="default"/>
      </w:rPr>
    </w:lvl>
    <w:lvl w:ilvl="8" w:tplc="48090005" w:tentative="1">
      <w:start w:val="1"/>
      <w:numFmt w:val="bullet"/>
      <w:lvlText w:val=""/>
      <w:lvlJc w:val="left"/>
      <w:pPr>
        <w:ind w:left="6655" w:hanging="360"/>
      </w:pPr>
      <w:rPr>
        <w:rFonts w:ascii="Wingdings" w:hAnsi="Wingdings" w:hint="default"/>
      </w:rPr>
    </w:lvl>
  </w:abstractNum>
  <w:abstractNum w:abstractNumId="17" w15:restartNumberingAfterBreak="0">
    <w:nsid w:val="4A6C5506"/>
    <w:multiLevelType w:val="hybridMultilevel"/>
    <w:tmpl w:val="1E0E43E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B5952F6"/>
    <w:multiLevelType w:val="hybridMultilevel"/>
    <w:tmpl w:val="F53A7DB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4EF436F5"/>
    <w:multiLevelType w:val="hybridMultilevel"/>
    <w:tmpl w:val="BCF234C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7BE5D16"/>
    <w:multiLevelType w:val="hybridMultilevel"/>
    <w:tmpl w:val="68448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9933DE"/>
    <w:multiLevelType w:val="hybridMultilevel"/>
    <w:tmpl w:val="33221C02"/>
    <w:lvl w:ilvl="0" w:tplc="1F3EDC44">
      <w:numFmt w:val="bullet"/>
      <w:lvlText w:val="-"/>
      <w:lvlJc w:val="left"/>
      <w:pPr>
        <w:ind w:left="2172" w:hanging="360"/>
      </w:pPr>
      <w:rPr>
        <w:rFonts w:ascii="Calibri" w:eastAsia="Calibri" w:hAnsi="Calibri" w:cs="Times New Roman" w:hint="default"/>
      </w:rPr>
    </w:lvl>
    <w:lvl w:ilvl="1" w:tplc="48090003" w:tentative="1">
      <w:start w:val="1"/>
      <w:numFmt w:val="bullet"/>
      <w:lvlText w:val="o"/>
      <w:lvlJc w:val="left"/>
      <w:pPr>
        <w:ind w:left="2892" w:hanging="360"/>
      </w:pPr>
      <w:rPr>
        <w:rFonts w:ascii="Courier New" w:hAnsi="Courier New" w:cs="Courier New" w:hint="default"/>
      </w:rPr>
    </w:lvl>
    <w:lvl w:ilvl="2" w:tplc="48090005" w:tentative="1">
      <w:start w:val="1"/>
      <w:numFmt w:val="bullet"/>
      <w:lvlText w:val=""/>
      <w:lvlJc w:val="left"/>
      <w:pPr>
        <w:ind w:left="3612" w:hanging="360"/>
      </w:pPr>
      <w:rPr>
        <w:rFonts w:ascii="Wingdings" w:hAnsi="Wingdings" w:hint="default"/>
      </w:rPr>
    </w:lvl>
    <w:lvl w:ilvl="3" w:tplc="48090001" w:tentative="1">
      <w:start w:val="1"/>
      <w:numFmt w:val="bullet"/>
      <w:lvlText w:val=""/>
      <w:lvlJc w:val="left"/>
      <w:pPr>
        <w:ind w:left="4332" w:hanging="360"/>
      </w:pPr>
      <w:rPr>
        <w:rFonts w:ascii="Symbol" w:hAnsi="Symbol" w:hint="default"/>
      </w:rPr>
    </w:lvl>
    <w:lvl w:ilvl="4" w:tplc="48090003" w:tentative="1">
      <w:start w:val="1"/>
      <w:numFmt w:val="bullet"/>
      <w:lvlText w:val="o"/>
      <w:lvlJc w:val="left"/>
      <w:pPr>
        <w:ind w:left="5052" w:hanging="360"/>
      </w:pPr>
      <w:rPr>
        <w:rFonts w:ascii="Courier New" w:hAnsi="Courier New" w:cs="Courier New" w:hint="default"/>
      </w:rPr>
    </w:lvl>
    <w:lvl w:ilvl="5" w:tplc="48090005" w:tentative="1">
      <w:start w:val="1"/>
      <w:numFmt w:val="bullet"/>
      <w:lvlText w:val=""/>
      <w:lvlJc w:val="left"/>
      <w:pPr>
        <w:ind w:left="5772" w:hanging="360"/>
      </w:pPr>
      <w:rPr>
        <w:rFonts w:ascii="Wingdings" w:hAnsi="Wingdings" w:hint="default"/>
      </w:rPr>
    </w:lvl>
    <w:lvl w:ilvl="6" w:tplc="48090001" w:tentative="1">
      <w:start w:val="1"/>
      <w:numFmt w:val="bullet"/>
      <w:lvlText w:val=""/>
      <w:lvlJc w:val="left"/>
      <w:pPr>
        <w:ind w:left="6492" w:hanging="360"/>
      </w:pPr>
      <w:rPr>
        <w:rFonts w:ascii="Symbol" w:hAnsi="Symbol" w:hint="default"/>
      </w:rPr>
    </w:lvl>
    <w:lvl w:ilvl="7" w:tplc="48090003" w:tentative="1">
      <w:start w:val="1"/>
      <w:numFmt w:val="bullet"/>
      <w:lvlText w:val="o"/>
      <w:lvlJc w:val="left"/>
      <w:pPr>
        <w:ind w:left="7212" w:hanging="360"/>
      </w:pPr>
      <w:rPr>
        <w:rFonts w:ascii="Courier New" w:hAnsi="Courier New" w:cs="Courier New" w:hint="default"/>
      </w:rPr>
    </w:lvl>
    <w:lvl w:ilvl="8" w:tplc="48090005" w:tentative="1">
      <w:start w:val="1"/>
      <w:numFmt w:val="bullet"/>
      <w:lvlText w:val=""/>
      <w:lvlJc w:val="left"/>
      <w:pPr>
        <w:ind w:left="7932" w:hanging="360"/>
      </w:pPr>
      <w:rPr>
        <w:rFonts w:ascii="Wingdings" w:hAnsi="Wingdings" w:hint="default"/>
      </w:rPr>
    </w:lvl>
  </w:abstractNum>
  <w:abstractNum w:abstractNumId="22" w15:restartNumberingAfterBreak="0">
    <w:nsid w:val="5AC32896"/>
    <w:multiLevelType w:val="hybridMultilevel"/>
    <w:tmpl w:val="75D025E4"/>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B5057D5"/>
    <w:multiLevelType w:val="hybridMultilevel"/>
    <w:tmpl w:val="C04CBDA0"/>
    <w:lvl w:ilvl="0" w:tplc="1F3EDC44">
      <w:numFmt w:val="bullet"/>
      <w:lvlText w:val="-"/>
      <w:lvlJc w:val="left"/>
      <w:pPr>
        <w:ind w:left="1888" w:hanging="360"/>
      </w:pPr>
      <w:rPr>
        <w:rFonts w:ascii="Calibri" w:eastAsia="Calibri" w:hAnsi="Calibri" w:cs="Times New Roman" w:hint="default"/>
      </w:rPr>
    </w:lvl>
    <w:lvl w:ilvl="1" w:tplc="48090003" w:tentative="1">
      <w:start w:val="1"/>
      <w:numFmt w:val="bullet"/>
      <w:lvlText w:val="o"/>
      <w:lvlJc w:val="left"/>
      <w:pPr>
        <w:ind w:left="2608" w:hanging="360"/>
      </w:pPr>
      <w:rPr>
        <w:rFonts w:ascii="Courier New" w:hAnsi="Courier New" w:cs="Courier New" w:hint="default"/>
      </w:rPr>
    </w:lvl>
    <w:lvl w:ilvl="2" w:tplc="48090005" w:tentative="1">
      <w:start w:val="1"/>
      <w:numFmt w:val="bullet"/>
      <w:lvlText w:val=""/>
      <w:lvlJc w:val="left"/>
      <w:pPr>
        <w:ind w:left="3328" w:hanging="360"/>
      </w:pPr>
      <w:rPr>
        <w:rFonts w:ascii="Wingdings" w:hAnsi="Wingdings" w:hint="default"/>
      </w:rPr>
    </w:lvl>
    <w:lvl w:ilvl="3" w:tplc="48090001" w:tentative="1">
      <w:start w:val="1"/>
      <w:numFmt w:val="bullet"/>
      <w:lvlText w:val=""/>
      <w:lvlJc w:val="left"/>
      <w:pPr>
        <w:ind w:left="4048" w:hanging="360"/>
      </w:pPr>
      <w:rPr>
        <w:rFonts w:ascii="Symbol" w:hAnsi="Symbol" w:hint="default"/>
      </w:rPr>
    </w:lvl>
    <w:lvl w:ilvl="4" w:tplc="48090003" w:tentative="1">
      <w:start w:val="1"/>
      <w:numFmt w:val="bullet"/>
      <w:lvlText w:val="o"/>
      <w:lvlJc w:val="left"/>
      <w:pPr>
        <w:ind w:left="4768" w:hanging="360"/>
      </w:pPr>
      <w:rPr>
        <w:rFonts w:ascii="Courier New" w:hAnsi="Courier New" w:cs="Courier New" w:hint="default"/>
      </w:rPr>
    </w:lvl>
    <w:lvl w:ilvl="5" w:tplc="48090005" w:tentative="1">
      <w:start w:val="1"/>
      <w:numFmt w:val="bullet"/>
      <w:lvlText w:val=""/>
      <w:lvlJc w:val="left"/>
      <w:pPr>
        <w:ind w:left="5488" w:hanging="360"/>
      </w:pPr>
      <w:rPr>
        <w:rFonts w:ascii="Wingdings" w:hAnsi="Wingdings" w:hint="default"/>
      </w:rPr>
    </w:lvl>
    <w:lvl w:ilvl="6" w:tplc="48090001" w:tentative="1">
      <w:start w:val="1"/>
      <w:numFmt w:val="bullet"/>
      <w:lvlText w:val=""/>
      <w:lvlJc w:val="left"/>
      <w:pPr>
        <w:ind w:left="6208" w:hanging="360"/>
      </w:pPr>
      <w:rPr>
        <w:rFonts w:ascii="Symbol" w:hAnsi="Symbol" w:hint="default"/>
      </w:rPr>
    </w:lvl>
    <w:lvl w:ilvl="7" w:tplc="48090003" w:tentative="1">
      <w:start w:val="1"/>
      <w:numFmt w:val="bullet"/>
      <w:lvlText w:val="o"/>
      <w:lvlJc w:val="left"/>
      <w:pPr>
        <w:ind w:left="6928" w:hanging="360"/>
      </w:pPr>
      <w:rPr>
        <w:rFonts w:ascii="Courier New" w:hAnsi="Courier New" w:cs="Courier New" w:hint="default"/>
      </w:rPr>
    </w:lvl>
    <w:lvl w:ilvl="8" w:tplc="48090005" w:tentative="1">
      <w:start w:val="1"/>
      <w:numFmt w:val="bullet"/>
      <w:lvlText w:val=""/>
      <w:lvlJc w:val="left"/>
      <w:pPr>
        <w:ind w:left="7648" w:hanging="360"/>
      </w:pPr>
      <w:rPr>
        <w:rFonts w:ascii="Wingdings" w:hAnsi="Wingdings" w:hint="default"/>
      </w:rPr>
    </w:lvl>
  </w:abstractNum>
  <w:abstractNum w:abstractNumId="24" w15:restartNumberingAfterBreak="0">
    <w:nsid w:val="5BB74E23"/>
    <w:multiLevelType w:val="hybridMultilevel"/>
    <w:tmpl w:val="9958493E"/>
    <w:lvl w:ilvl="0" w:tplc="1F3EDC44">
      <w:numFmt w:val="bullet"/>
      <w:lvlText w:val="-"/>
      <w:lvlJc w:val="left"/>
      <w:pPr>
        <w:ind w:left="1888" w:hanging="360"/>
      </w:pPr>
      <w:rPr>
        <w:rFonts w:ascii="Calibri" w:eastAsia="Calibri" w:hAnsi="Calibri" w:cs="Times New Roman" w:hint="default"/>
      </w:rPr>
    </w:lvl>
    <w:lvl w:ilvl="1" w:tplc="48090003" w:tentative="1">
      <w:start w:val="1"/>
      <w:numFmt w:val="bullet"/>
      <w:lvlText w:val="o"/>
      <w:lvlJc w:val="left"/>
      <w:pPr>
        <w:ind w:left="2608" w:hanging="360"/>
      </w:pPr>
      <w:rPr>
        <w:rFonts w:ascii="Courier New" w:hAnsi="Courier New" w:cs="Courier New" w:hint="default"/>
      </w:rPr>
    </w:lvl>
    <w:lvl w:ilvl="2" w:tplc="48090005" w:tentative="1">
      <w:start w:val="1"/>
      <w:numFmt w:val="bullet"/>
      <w:lvlText w:val=""/>
      <w:lvlJc w:val="left"/>
      <w:pPr>
        <w:ind w:left="3328" w:hanging="360"/>
      </w:pPr>
      <w:rPr>
        <w:rFonts w:ascii="Wingdings" w:hAnsi="Wingdings" w:hint="default"/>
      </w:rPr>
    </w:lvl>
    <w:lvl w:ilvl="3" w:tplc="48090001" w:tentative="1">
      <w:start w:val="1"/>
      <w:numFmt w:val="bullet"/>
      <w:lvlText w:val=""/>
      <w:lvlJc w:val="left"/>
      <w:pPr>
        <w:ind w:left="4048" w:hanging="360"/>
      </w:pPr>
      <w:rPr>
        <w:rFonts w:ascii="Symbol" w:hAnsi="Symbol" w:hint="default"/>
      </w:rPr>
    </w:lvl>
    <w:lvl w:ilvl="4" w:tplc="48090003" w:tentative="1">
      <w:start w:val="1"/>
      <w:numFmt w:val="bullet"/>
      <w:lvlText w:val="o"/>
      <w:lvlJc w:val="left"/>
      <w:pPr>
        <w:ind w:left="4768" w:hanging="360"/>
      </w:pPr>
      <w:rPr>
        <w:rFonts w:ascii="Courier New" w:hAnsi="Courier New" w:cs="Courier New" w:hint="default"/>
      </w:rPr>
    </w:lvl>
    <w:lvl w:ilvl="5" w:tplc="48090005" w:tentative="1">
      <w:start w:val="1"/>
      <w:numFmt w:val="bullet"/>
      <w:lvlText w:val=""/>
      <w:lvlJc w:val="left"/>
      <w:pPr>
        <w:ind w:left="5488" w:hanging="360"/>
      </w:pPr>
      <w:rPr>
        <w:rFonts w:ascii="Wingdings" w:hAnsi="Wingdings" w:hint="default"/>
      </w:rPr>
    </w:lvl>
    <w:lvl w:ilvl="6" w:tplc="48090001" w:tentative="1">
      <w:start w:val="1"/>
      <w:numFmt w:val="bullet"/>
      <w:lvlText w:val=""/>
      <w:lvlJc w:val="left"/>
      <w:pPr>
        <w:ind w:left="6208" w:hanging="360"/>
      </w:pPr>
      <w:rPr>
        <w:rFonts w:ascii="Symbol" w:hAnsi="Symbol" w:hint="default"/>
      </w:rPr>
    </w:lvl>
    <w:lvl w:ilvl="7" w:tplc="48090003" w:tentative="1">
      <w:start w:val="1"/>
      <w:numFmt w:val="bullet"/>
      <w:lvlText w:val="o"/>
      <w:lvlJc w:val="left"/>
      <w:pPr>
        <w:ind w:left="6928" w:hanging="360"/>
      </w:pPr>
      <w:rPr>
        <w:rFonts w:ascii="Courier New" w:hAnsi="Courier New" w:cs="Courier New" w:hint="default"/>
      </w:rPr>
    </w:lvl>
    <w:lvl w:ilvl="8" w:tplc="48090005" w:tentative="1">
      <w:start w:val="1"/>
      <w:numFmt w:val="bullet"/>
      <w:lvlText w:val=""/>
      <w:lvlJc w:val="left"/>
      <w:pPr>
        <w:ind w:left="7648" w:hanging="360"/>
      </w:pPr>
      <w:rPr>
        <w:rFonts w:ascii="Wingdings" w:hAnsi="Wingdings" w:hint="default"/>
      </w:rPr>
    </w:lvl>
  </w:abstractNum>
  <w:abstractNum w:abstractNumId="25" w15:restartNumberingAfterBreak="0">
    <w:nsid w:val="5D1B1D84"/>
    <w:multiLevelType w:val="hybridMultilevel"/>
    <w:tmpl w:val="35709C0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08B00C4"/>
    <w:multiLevelType w:val="hybridMultilevel"/>
    <w:tmpl w:val="F69A21D2"/>
    <w:lvl w:ilvl="0" w:tplc="4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5544D0"/>
    <w:multiLevelType w:val="hybridMultilevel"/>
    <w:tmpl w:val="2528EB5C"/>
    <w:lvl w:ilvl="0" w:tplc="1F3EDC44">
      <w:numFmt w:val="bullet"/>
      <w:lvlText w:val="-"/>
      <w:lvlJc w:val="left"/>
      <w:pPr>
        <w:ind w:left="895" w:hanging="360"/>
      </w:pPr>
      <w:rPr>
        <w:rFonts w:ascii="Calibri" w:eastAsia="Calibri" w:hAnsi="Calibri" w:cs="Times New Roman" w:hint="default"/>
      </w:rPr>
    </w:lvl>
    <w:lvl w:ilvl="1" w:tplc="48090003" w:tentative="1">
      <w:start w:val="1"/>
      <w:numFmt w:val="bullet"/>
      <w:lvlText w:val="o"/>
      <w:lvlJc w:val="left"/>
      <w:pPr>
        <w:ind w:left="1615" w:hanging="360"/>
      </w:pPr>
      <w:rPr>
        <w:rFonts w:ascii="Courier New" w:hAnsi="Courier New" w:cs="Courier New" w:hint="default"/>
      </w:rPr>
    </w:lvl>
    <w:lvl w:ilvl="2" w:tplc="48090005" w:tentative="1">
      <w:start w:val="1"/>
      <w:numFmt w:val="bullet"/>
      <w:lvlText w:val=""/>
      <w:lvlJc w:val="left"/>
      <w:pPr>
        <w:ind w:left="2335" w:hanging="360"/>
      </w:pPr>
      <w:rPr>
        <w:rFonts w:ascii="Wingdings" w:hAnsi="Wingdings" w:hint="default"/>
      </w:rPr>
    </w:lvl>
    <w:lvl w:ilvl="3" w:tplc="48090001" w:tentative="1">
      <w:start w:val="1"/>
      <w:numFmt w:val="bullet"/>
      <w:lvlText w:val=""/>
      <w:lvlJc w:val="left"/>
      <w:pPr>
        <w:ind w:left="3055" w:hanging="360"/>
      </w:pPr>
      <w:rPr>
        <w:rFonts w:ascii="Symbol" w:hAnsi="Symbol" w:hint="default"/>
      </w:rPr>
    </w:lvl>
    <w:lvl w:ilvl="4" w:tplc="48090003" w:tentative="1">
      <w:start w:val="1"/>
      <w:numFmt w:val="bullet"/>
      <w:lvlText w:val="o"/>
      <w:lvlJc w:val="left"/>
      <w:pPr>
        <w:ind w:left="3775" w:hanging="360"/>
      </w:pPr>
      <w:rPr>
        <w:rFonts w:ascii="Courier New" w:hAnsi="Courier New" w:cs="Courier New" w:hint="default"/>
      </w:rPr>
    </w:lvl>
    <w:lvl w:ilvl="5" w:tplc="48090005" w:tentative="1">
      <w:start w:val="1"/>
      <w:numFmt w:val="bullet"/>
      <w:lvlText w:val=""/>
      <w:lvlJc w:val="left"/>
      <w:pPr>
        <w:ind w:left="4495" w:hanging="360"/>
      </w:pPr>
      <w:rPr>
        <w:rFonts w:ascii="Wingdings" w:hAnsi="Wingdings" w:hint="default"/>
      </w:rPr>
    </w:lvl>
    <w:lvl w:ilvl="6" w:tplc="48090001" w:tentative="1">
      <w:start w:val="1"/>
      <w:numFmt w:val="bullet"/>
      <w:lvlText w:val=""/>
      <w:lvlJc w:val="left"/>
      <w:pPr>
        <w:ind w:left="5215" w:hanging="360"/>
      </w:pPr>
      <w:rPr>
        <w:rFonts w:ascii="Symbol" w:hAnsi="Symbol" w:hint="default"/>
      </w:rPr>
    </w:lvl>
    <w:lvl w:ilvl="7" w:tplc="48090003" w:tentative="1">
      <w:start w:val="1"/>
      <w:numFmt w:val="bullet"/>
      <w:lvlText w:val="o"/>
      <w:lvlJc w:val="left"/>
      <w:pPr>
        <w:ind w:left="5935" w:hanging="360"/>
      </w:pPr>
      <w:rPr>
        <w:rFonts w:ascii="Courier New" w:hAnsi="Courier New" w:cs="Courier New" w:hint="default"/>
      </w:rPr>
    </w:lvl>
    <w:lvl w:ilvl="8" w:tplc="48090005" w:tentative="1">
      <w:start w:val="1"/>
      <w:numFmt w:val="bullet"/>
      <w:lvlText w:val=""/>
      <w:lvlJc w:val="left"/>
      <w:pPr>
        <w:ind w:left="6655" w:hanging="360"/>
      </w:pPr>
      <w:rPr>
        <w:rFonts w:ascii="Wingdings" w:hAnsi="Wingdings" w:hint="default"/>
      </w:rPr>
    </w:lvl>
  </w:abstractNum>
  <w:abstractNum w:abstractNumId="28" w15:restartNumberingAfterBreak="0">
    <w:nsid w:val="64804E3F"/>
    <w:multiLevelType w:val="hybridMultilevel"/>
    <w:tmpl w:val="FDDEB458"/>
    <w:lvl w:ilvl="0" w:tplc="1F3EDC44">
      <w:numFmt w:val="bullet"/>
      <w:lvlText w:val="-"/>
      <w:lvlJc w:val="left"/>
      <w:pPr>
        <w:ind w:left="2172" w:hanging="360"/>
      </w:pPr>
      <w:rPr>
        <w:rFonts w:ascii="Calibri" w:eastAsia="Calibri" w:hAnsi="Calibri" w:cs="Times New Roman" w:hint="default"/>
      </w:rPr>
    </w:lvl>
    <w:lvl w:ilvl="1" w:tplc="48090003" w:tentative="1">
      <w:start w:val="1"/>
      <w:numFmt w:val="bullet"/>
      <w:lvlText w:val="o"/>
      <w:lvlJc w:val="left"/>
      <w:pPr>
        <w:ind w:left="2892" w:hanging="360"/>
      </w:pPr>
      <w:rPr>
        <w:rFonts w:ascii="Courier New" w:hAnsi="Courier New" w:cs="Courier New" w:hint="default"/>
      </w:rPr>
    </w:lvl>
    <w:lvl w:ilvl="2" w:tplc="48090005" w:tentative="1">
      <w:start w:val="1"/>
      <w:numFmt w:val="bullet"/>
      <w:lvlText w:val=""/>
      <w:lvlJc w:val="left"/>
      <w:pPr>
        <w:ind w:left="3612" w:hanging="360"/>
      </w:pPr>
      <w:rPr>
        <w:rFonts w:ascii="Wingdings" w:hAnsi="Wingdings" w:hint="default"/>
      </w:rPr>
    </w:lvl>
    <w:lvl w:ilvl="3" w:tplc="48090001" w:tentative="1">
      <w:start w:val="1"/>
      <w:numFmt w:val="bullet"/>
      <w:lvlText w:val=""/>
      <w:lvlJc w:val="left"/>
      <w:pPr>
        <w:ind w:left="4332" w:hanging="360"/>
      </w:pPr>
      <w:rPr>
        <w:rFonts w:ascii="Symbol" w:hAnsi="Symbol" w:hint="default"/>
      </w:rPr>
    </w:lvl>
    <w:lvl w:ilvl="4" w:tplc="48090003" w:tentative="1">
      <w:start w:val="1"/>
      <w:numFmt w:val="bullet"/>
      <w:lvlText w:val="o"/>
      <w:lvlJc w:val="left"/>
      <w:pPr>
        <w:ind w:left="5052" w:hanging="360"/>
      </w:pPr>
      <w:rPr>
        <w:rFonts w:ascii="Courier New" w:hAnsi="Courier New" w:cs="Courier New" w:hint="default"/>
      </w:rPr>
    </w:lvl>
    <w:lvl w:ilvl="5" w:tplc="48090005" w:tentative="1">
      <w:start w:val="1"/>
      <w:numFmt w:val="bullet"/>
      <w:lvlText w:val=""/>
      <w:lvlJc w:val="left"/>
      <w:pPr>
        <w:ind w:left="5772" w:hanging="360"/>
      </w:pPr>
      <w:rPr>
        <w:rFonts w:ascii="Wingdings" w:hAnsi="Wingdings" w:hint="default"/>
      </w:rPr>
    </w:lvl>
    <w:lvl w:ilvl="6" w:tplc="48090001" w:tentative="1">
      <w:start w:val="1"/>
      <w:numFmt w:val="bullet"/>
      <w:lvlText w:val=""/>
      <w:lvlJc w:val="left"/>
      <w:pPr>
        <w:ind w:left="6492" w:hanging="360"/>
      </w:pPr>
      <w:rPr>
        <w:rFonts w:ascii="Symbol" w:hAnsi="Symbol" w:hint="default"/>
      </w:rPr>
    </w:lvl>
    <w:lvl w:ilvl="7" w:tplc="48090003" w:tentative="1">
      <w:start w:val="1"/>
      <w:numFmt w:val="bullet"/>
      <w:lvlText w:val="o"/>
      <w:lvlJc w:val="left"/>
      <w:pPr>
        <w:ind w:left="7212" w:hanging="360"/>
      </w:pPr>
      <w:rPr>
        <w:rFonts w:ascii="Courier New" w:hAnsi="Courier New" w:cs="Courier New" w:hint="default"/>
      </w:rPr>
    </w:lvl>
    <w:lvl w:ilvl="8" w:tplc="48090005" w:tentative="1">
      <w:start w:val="1"/>
      <w:numFmt w:val="bullet"/>
      <w:lvlText w:val=""/>
      <w:lvlJc w:val="left"/>
      <w:pPr>
        <w:ind w:left="7932" w:hanging="360"/>
      </w:pPr>
      <w:rPr>
        <w:rFonts w:ascii="Wingdings" w:hAnsi="Wingdings" w:hint="default"/>
      </w:rPr>
    </w:lvl>
  </w:abstractNum>
  <w:abstractNum w:abstractNumId="29" w15:restartNumberingAfterBreak="0">
    <w:nsid w:val="65180775"/>
    <w:multiLevelType w:val="hybridMultilevel"/>
    <w:tmpl w:val="8ED0441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679F1CD7"/>
    <w:multiLevelType w:val="hybridMultilevel"/>
    <w:tmpl w:val="5002F646"/>
    <w:lvl w:ilvl="0" w:tplc="1F3EDC44">
      <w:numFmt w:val="bullet"/>
      <w:lvlText w:val="-"/>
      <w:lvlJc w:val="left"/>
      <w:pPr>
        <w:ind w:left="2172" w:hanging="360"/>
      </w:pPr>
      <w:rPr>
        <w:rFonts w:ascii="Calibri" w:eastAsia="Calibri" w:hAnsi="Calibri" w:cs="Times New Roman" w:hint="default"/>
      </w:rPr>
    </w:lvl>
    <w:lvl w:ilvl="1" w:tplc="48090003" w:tentative="1">
      <w:start w:val="1"/>
      <w:numFmt w:val="bullet"/>
      <w:lvlText w:val="o"/>
      <w:lvlJc w:val="left"/>
      <w:pPr>
        <w:ind w:left="2892" w:hanging="360"/>
      </w:pPr>
      <w:rPr>
        <w:rFonts w:ascii="Courier New" w:hAnsi="Courier New" w:cs="Courier New" w:hint="default"/>
      </w:rPr>
    </w:lvl>
    <w:lvl w:ilvl="2" w:tplc="48090005" w:tentative="1">
      <w:start w:val="1"/>
      <w:numFmt w:val="bullet"/>
      <w:lvlText w:val=""/>
      <w:lvlJc w:val="left"/>
      <w:pPr>
        <w:ind w:left="3612" w:hanging="360"/>
      </w:pPr>
      <w:rPr>
        <w:rFonts w:ascii="Wingdings" w:hAnsi="Wingdings" w:hint="default"/>
      </w:rPr>
    </w:lvl>
    <w:lvl w:ilvl="3" w:tplc="48090001" w:tentative="1">
      <w:start w:val="1"/>
      <w:numFmt w:val="bullet"/>
      <w:lvlText w:val=""/>
      <w:lvlJc w:val="left"/>
      <w:pPr>
        <w:ind w:left="4332" w:hanging="360"/>
      </w:pPr>
      <w:rPr>
        <w:rFonts w:ascii="Symbol" w:hAnsi="Symbol" w:hint="default"/>
      </w:rPr>
    </w:lvl>
    <w:lvl w:ilvl="4" w:tplc="48090003" w:tentative="1">
      <w:start w:val="1"/>
      <w:numFmt w:val="bullet"/>
      <w:lvlText w:val="o"/>
      <w:lvlJc w:val="left"/>
      <w:pPr>
        <w:ind w:left="5052" w:hanging="360"/>
      </w:pPr>
      <w:rPr>
        <w:rFonts w:ascii="Courier New" w:hAnsi="Courier New" w:cs="Courier New" w:hint="default"/>
      </w:rPr>
    </w:lvl>
    <w:lvl w:ilvl="5" w:tplc="48090005" w:tentative="1">
      <w:start w:val="1"/>
      <w:numFmt w:val="bullet"/>
      <w:lvlText w:val=""/>
      <w:lvlJc w:val="left"/>
      <w:pPr>
        <w:ind w:left="5772" w:hanging="360"/>
      </w:pPr>
      <w:rPr>
        <w:rFonts w:ascii="Wingdings" w:hAnsi="Wingdings" w:hint="default"/>
      </w:rPr>
    </w:lvl>
    <w:lvl w:ilvl="6" w:tplc="48090001" w:tentative="1">
      <w:start w:val="1"/>
      <w:numFmt w:val="bullet"/>
      <w:lvlText w:val=""/>
      <w:lvlJc w:val="left"/>
      <w:pPr>
        <w:ind w:left="6492" w:hanging="360"/>
      </w:pPr>
      <w:rPr>
        <w:rFonts w:ascii="Symbol" w:hAnsi="Symbol" w:hint="default"/>
      </w:rPr>
    </w:lvl>
    <w:lvl w:ilvl="7" w:tplc="48090003" w:tentative="1">
      <w:start w:val="1"/>
      <w:numFmt w:val="bullet"/>
      <w:lvlText w:val="o"/>
      <w:lvlJc w:val="left"/>
      <w:pPr>
        <w:ind w:left="7212" w:hanging="360"/>
      </w:pPr>
      <w:rPr>
        <w:rFonts w:ascii="Courier New" w:hAnsi="Courier New" w:cs="Courier New" w:hint="default"/>
      </w:rPr>
    </w:lvl>
    <w:lvl w:ilvl="8" w:tplc="48090005" w:tentative="1">
      <w:start w:val="1"/>
      <w:numFmt w:val="bullet"/>
      <w:lvlText w:val=""/>
      <w:lvlJc w:val="left"/>
      <w:pPr>
        <w:ind w:left="7932" w:hanging="360"/>
      </w:pPr>
      <w:rPr>
        <w:rFonts w:ascii="Wingdings" w:hAnsi="Wingdings" w:hint="default"/>
      </w:rPr>
    </w:lvl>
  </w:abstractNum>
  <w:abstractNum w:abstractNumId="31" w15:restartNumberingAfterBreak="0">
    <w:nsid w:val="69B478B9"/>
    <w:multiLevelType w:val="hybridMultilevel"/>
    <w:tmpl w:val="42261A7A"/>
    <w:lvl w:ilvl="0" w:tplc="0409000F">
      <w:start w:val="1"/>
      <w:numFmt w:val="decimal"/>
      <w:lvlText w:val="%1."/>
      <w:lvlJc w:val="left"/>
      <w:pPr>
        <w:ind w:left="720" w:hanging="360"/>
      </w:pPr>
    </w:lvl>
    <w:lvl w:ilvl="1" w:tplc="48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3A06EB"/>
    <w:multiLevelType w:val="hybridMultilevel"/>
    <w:tmpl w:val="1D2C7DB8"/>
    <w:lvl w:ilvl="0" w:tplc="1F3EDC44">
      <w:numFmt w:val="bullet"/>
      <w:lvlText w:val="-"/>
      <w:lvlJc w:val="left"/>
      <w:pPr>
        <w:ind w:left="1888" w:hanging="360"/>
      </w:pPr>
      <w:rPr>
        <w:rFonts w:ascii="Calibri" w:eastAsia="Calibri" w:hAnsi="Calibri" w:cs="Times New Roman" w:hint="default"/>
      </w:rPr>
    </w:lvl>
    <w:lvl w:ilvl="1" w:tplc="48090003" w:tentative="1">
      <w:start w:val="1"/>
      <w:numFmt w:val="bullet"/>
      <w:lvlText w:val="o"/>
      <w:lvlJc w:val="left"/>
      <w:pPr>
        <w:ind w:left="2608" w:hanging="360"/>
      </w:pPr>
      <w:rPr>
        <w:rFonts w:ascii="Courier New" w:hAnsi="Courier New" w:cs="Courier New" w:hint="default"/>
      </w:rPr>
    </w:lvl>
    <w:lvl w:ilvl="2" w:tplc="48090005" w:tentative="1">
      <w:start w:val="1"/>
      <w:numFmt w:val="bullet"/>
      <w:lvlText w:val=""/>
      <w:lvlJc w:val="left"/>
      <w:pPr>
        <w:ind w:left="3328" w:hanging="360"/>
      </w:pPr>
      <w:rPr>
        <w:rFonts w:ascii="Wingdings" w:hAnsi="Wingdings" w:hint="default"/>
      </w:rPr>
    </w:lvl>
    <w:lvl w:ilvl="3" w:tplc="48090001" w:tentative="1">
      <w:start w:val="1"/>
      <w:numFmt w:val="bullet"/>
      <w:lvlText w:val=""/>
      <w:lvlJc w:val="left"/>
      <w:pPr>
        <w:ind w:left="4048" w:hanging="360"/>
      </w:pPr>
      <w:rPr>
        <w:rFonts w:ascii="Symbol" w:hAnsi="Symbol" w:hint="default"/>
      </w:rPr>
    </w:lvl>
    <w:lvl w:ilvl="4" w:tplc="48090003" w:tentative="1">
      <w:start w:val="1"/>
      <w:numFmt w:val="bullet"/>
      <w:lvlText w:val="o"/>
      <w:lvlJc w:val="left"/>
      <w:pPr>
        <w:ind w:left="4768" w:hanging="360"/>
      </w:pPr>
      <w:rPr>
        <w:rFonts w:ascii="Courier New" w:hAnsi="Courier New" w:cs="Courier New" w:hint="default"/>
      </w:rPr>
    </w:lvl>
    <w:lvl w:ilvl="5" w:tplc="48090005" w:tentative="1">
      <w:start w:val="1"/>
      <w:numFmt w:val="bullet"/>
      <w:lvlText w:val=""/>
      <w:lvlJc w:val="left"/>
      <w:pPr>
        <w:ind w:left="5488" w:hanging="360"/>
      </w:pPr>
      <w:rPr>
        <w:rFonts w:ascii="Wingdings" w:hAnsi="Wingdings" w:hint="default"/>
      </w:rPr>
    </w:lvl>
    <w:lvl w:ilvl="6" w:tplc="48090001" w:tentative="1">
      <w:start w:val="1"/>
      <w:numFmt w:val="bullet"/>
      <w:lvlText w:val=""/>
      <w:lvlJc w:val="left"/>
      <w:pPr>
        <w:ind w:left="6208" w:hanging="360"/>
      </w:pPr>
      <w:rPr>
        <w:rFonts w:ascii="Symbol" w:hAnsi="Symbol" w:hint="default"/>
      </w:rPr>
    </w:lvl>
    <w:lvl w:ilvl="7" w:tplc="48090003" w:tentative="1">
      <w:start w:val="1"/>
      <w:numFmt w:val="bullet"/>
      <w:lvlText w:val="o"/>
      <w:lvlJc w:val="left"/>
      <w:pPr>
        <w:ind w:left="6928" w:hanging="360"/>
      </w:pPr>
      <w:rPr>
        <w:rFonts w:ascii="Courier New" w:hAnsi="Courier New" w:cs="Courier New" w:hint="default"/>
      </w:rPr>
    </w:lvl>
    <w:lvl w:ilvl="8" w:tplc="48090005" w:tentative="1">
      <w:start w:val="1"/>
      <w:numFmt w:val="bullet"/>
      <w:lvlText w:val=""/>
      <w:lvlJc w:val="left"/>
      <w:pPr>
        <w:ind w:left="7648" w:hanging="360"/>
      </w:pPr>
      <w:rPr>
        <w:rFonts w:ascii="Wingdings" w:hAnsi="Wingdings" w:hint="default"/>
      </w:rPr>
    </w:lvl>
  </w:abstractNum>
  <w:abstractNum w:abstractNumId="33" w15:restartNumberingAfterBreak="0">
    <w:nsid w:val="6ED36992"/>
    <w:multiLevelType w:val="hybridMultilevel"/>
    <w:tmpl w:val="8DE048F2"/>
    <w:lvl w:ilvl="0" w:tplc="1F3EDC44">
      <w:numFmt w:val="bullet"/>
      <w:lvlText w:val="-"/>
      <w:lvlJc w:val="left"/>
      <w:pPr>
        <w:ind w:left="895" w:hanging="360"/>
      </w:pPr>
      <w:rPr>
        <w:rFonts w:ascii="Calibri" w:eastAsia="Calibri" w:hAnsi="Calibri" w:cs="Times New Roman" w:hint="default"/>
      </w:rPr>
    </w:lvl>
    <w:lvl w:ilvl="1" w:tplc="1F3EDC44">
      <w:numFmt w:val="bullet"/>
      <w:lvlText w:val="-"/>
      <w:lvlJc w:val="left"/>
      <w:pPr>
        <w:ind w:left="1615" w:hanging="360"/>
      </w:pPr>
      <w:rPr>
        <w:rFonts w:ascii="Calibri" w:eastAsia="Calibri" w:hAnsi="Calibri" w:cs="Times New Roman" w:hint="default"/>
      </w:rPr>
    </w:lvl>
    <w:lvl w:ilvl="2" w:tplc="4809000F">
      <w:start w:val="1"/>
      <w:numFmt w:val="decimal"/>
      <w:lvlText w:val="%3."/>
      <w:lvlJc w:val="left"/>
      <w:pPr>
        <w:ind w:left="2335" w:hanging="360"/>
      </w:pPr>
      <w:rPr>
        <w:rFonts w:hint="default"/>
      </w:rPr>
    </w:lvl>
    <w:lvl w:ilvl="3" w:tplc="4809000D">
      <w:start w:val="1"/>
      <w:numFmt w:val="bullet"/>
      <w:lvlText w:val=""/>
      <w:lvlJc w:val="left"/>
      <w:pPr>
        <w:ind w:left="3055" w:hanging="360"/>
      </w:pPr>
      <w:rPr>
        <w:rFonts w:ascii="Wingdings" w:hAnsi="Wingdings" w:hint="default"/>
      </w:rPr>
    </w:lvl>
    <w:lvl w:ilvl="4" w:tplc="48090003" w:tentative="1">
      <w:start w:val="1"/>
      <w:numFmt w:val="bullet"/>
      <w:lvlText w:val="o"/>
      <w:lvlJc w:val="left"/>
      <w:pPr>
        <w:ind w:left="3775" w:hanging="360"/>
      </w:pPr>
      <w:rPr>
        <w:rFonts w:ascii="Courier New" w:hAnsi="Courier New" w:cs="Courier New" w:hint="default"/>
      </w:rPr>
    </w:lvl>
    <w:lvl w:ilvl="5" w:tplc="48090005" w:tentative="1">
      <w:start w:val="1"/>
      <w:numFmt w:val="bullet"/>
      <w:lvlText w:val=""/>
      <w:lvlJc w:val="left"/>
      <w:pPr>
        <w:ind w:left="4495" w:hanging="360"/>
      </w:pPr>
      <w:rPr>
        <w:rFonts w:ascii="Wingdings" w:hAnsi="Wingdings" w:hint="default"/>
      </w:rPr>
    </w:lvl>
    <w:lvl w:ilvl="6" w:tplc="48090001" w:tentative="1">
      <w:start w:val="1"/>
      <w:numFmt w:val="bullet"/>
      <w:lvlText w:val=""/>
      <w:lvlJc w:val="left"/>
      <w:pPr>
        <w:ind w:left="5215" w:hanging="360"/>
      </w:pPr>
      <w:rPr>
        <w:rFonts w:ascii="Symbol" w:hAnsi="Symbol" w:hint="default"/>
      </w:rPr>
    </w:lvl>
    <w:lvl w:ilvl="7" w:tplc="48090003" w:tentative="1">
      <w:start w:val="1"/>
      <w:numFmt w:val="bullet"/>
      <w:lvlText w:val="o"/>
      <w:lvlJc w:val="left"/>
      <w:pPr>
        <w:ind w:left="5935" w:hanging="360"/>
      </w:pPr>
      <w:rPr>
        <w:rFonts w:ascii="Courier New" w:hAnsi="Courier New" w:cs="Courier New" w:hint="default"/>
      </w:rPr>
    </w:lvl>
    <w:lvl w:ilvl="8" w:tplc="48090005" w:tentative="1">
      <w:start w:val="1"/>
      <w:numFmt w:val="bullet"/>
      <w:lvlText w:val=""/>
      <w:lvlJc w:val="left"/>
      <w:pPr>
        <w:ind w:left="6655" w:hanging="360"/>
      </w:pPr>
      <w:rPr>
        <w:rFonts w:ascii="Wingdings" w:hAnsi="Wingdings" w:hint="default"/>
      </w:rPr>
    </w:lvl>
  </w:abstractNum>
  <w:abstractNum w:abstractNumId="34" w15:restartNumberingAfterBreak="0">
    <w:nsid w:val="7638265F"/>
    <w:multiLevelType w:val="hybridMultilevel"/>
    <w:tmpl w:val="8BF85116"/>
    <w:lvl w:ilvl="0" w:tplc="4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544FAB"/>
    <w:multiLevelType w:val="hybridMultilevel"/>
    <w:tmpl w:val="760AD09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7EC7782D"/>
    <w:multiLevelType w:val="hybridMultilevel"/>
    <w:tmpl w:val="646E6A6A"/>
    <w:lvl w:ilvl="0" w:tplc="1F3EDC44">
      <w:numFmt w:val="bullet"/>
      <w:lvlText w:val="-"/>
      <w:lvlJc w:val="left"/>
      <w:pPr>
        <w:ind w:left="1888" w:hanging="360"/>
      </w:pPr>
      <w:rPr>
        <w:rFonts w:ascii="Calibri" w:eastAsia="Calibri" w:hAnsi="Calibri" w:cs="Times New Roman" w:hint="default"/>
      </w:rPr>
    </w:lvl>
    <w:lvl w:ilvl="1" w:tplc="48090003" w:tentative="1">
      <w:start w:val="1"/>
      <w:numFmt w:val="bullet"/>
      <w:lvlText w:val="o"/>
      <w:lvlJc w:val="left"/>
      <w:pPr>
        <w:ind w:left="2608" w:hanging="360"/>
      </w:pPr>
      <w:rPr>
        <w:rFonts w:ascii="Courier New" w:hAnsi="Courier New" w:cs="Courier New" w:hint="default"/>
      </w:rPr>
    </w:lvl>
    <w:lvl w:ilvl="2" w:tplc="48090005" w:tentative="1">
      <w:start w:val="1"/>
      <w:numFmt w:val="bullet"/>
      <w:lvlText w:val=""/>
      <w:lvlJc w:val="left"/>
      <w:pPr>
        <w:ind w:left="3328" w:hanging="360"/>
      </w:pPr>
      <w:rPr>
        <w:rFonts w:ascii="Wingdings" w:hAnsi="Wingdings" w:hint="default"/>
      </w:rPr>
    </w:lvl>
    <w:lvl w:ilvl="3" w:tplc="48090001" w:tentative="1">
      <w:start w:val="1"/>
      <w:numFmt w:val="bullet"/>
      <w:lvlText w:val=""/>
      <w:lvlJc w:val="left"/>
      <w:pPr>
        <w:ind w:left="4048" w:hanging="360"/>
      </w:pPr>
      <w:rPr>
        <w:rFonts w:ascii="Symbol" w:hAnsi="Symbol" w:hint="default"/>
      </w:rPr>
    </w:lvl>
    <w:lvl w:ilvl="4" w:tplc="48090003" w:tentative="1">
      <w:start w:val="1"/>
      <w:numFmt w:val="bullet"/>
      <w:lvlText w:val="o"/>
      <w:lvlJc w:val="left"/>
      <w:pPr>
        <w:ind w:left="4768" w:hanging="360"/>
      </w:pPr>
      <w:rPr>
        <w:rFonts w:ascii="Courier New" w:hAnsi="Courier New" w:cs="Courier New" w:hint="default"/>
      </w:rPr>
    </w:lvl>
    <w:lvl w:ilvl="5" w:tplc="48090005" w:tentative="1">
      <w:start w:val="1"/>
      <w:numFmt w:val="bullet"/>
      <w:lvlText w:val=""/>
      <w:lvlJc w:val="left"/>
      <w:pPr>
        <w:ind w:left="5488" w:hanging="360"/>
      </w:pPr>
      <w:rPr>
        <w:rFonts w:ascii="Wingdings" w:hAnsi="Wingdings" w:hint="default"/>
      </w:rPr>
    </w:lvl>
    <w:lvl w:ilvl="6" w:tplc="48090001" w:tentative="1">
      <w:start w:val="1"/>
      <w:numFmt w:val="bullet"/>
      <w:lvlText w:val=""/>
      <w:lvlJc w:val="left"/>
      <w:pPr>
        <w:ind w:left="6208" w:hanging="360"/>
      </w:pPr>
      <w:rPr>
        <w:rFonts w:ascii="Symbol" w:hAnsi="Symbol" w:hint="default"/>
      </w:rPr>
    </w:lvl>
    <w:lvl w:ilvl="7" w:tplc="48090003" w:tentative="1">
      <w:start w:val="1"/>
      <w:numFmt w:val="bullet"/>
      <w:lvlText w:val="o"/>
      <w:lvlJc w:val="left"/>
      <w:pPr>
        <w:ind w:left="6928" w:hanging="360"/>
      </w:pPr>
      <w:rPr>
        <w:rFonts w:ascii="Courier New" w:hAnsi="Courier New" w:cs="Courier New" w:hint="default"/>
      </w:rPr>
    </w:lvl>
    <w:lvl w:ilvl="8" w:tplc="48090005" w:tentative="1">
      <w:start w:val="1"/>
      <w:numFmt w:val="bullet"/>
      <w:lvlText w:val=""/>
      <w:lvlJc w:val="left"/>
      <w:pPr>
        <w:ind w:left="7648" w:hanging="360"/>
      </w:pPr>
      <w:rPr>
        <w:rFonts w:ascii="Wingdings" w:hAnsi="Wingdings" w:hint="default"/>
      </w:rPr>
    </w:lvl>
  </w:abstractNum>
  <w:num w:numId="1">
    <w:abstractNumId w:val="8"/>
  </w:num>
  <w:num w:numId="2">
    <w:abstractNumId w:val="19"/>
  </w:num>
  <w:num w:numId="3">
    <w:abstractNumId w:val="15"/>
  </w:num>
  <w:num w:numId="4">
    <w:abstractNumId w:val="11"/>
  </w:num>
  <w:num w:numId="5">
    <w:abstractNumId w:val="17"/>
  </w:num>
  <w:num w:numId="6">
    <w:abstractNumId w:val="13"/>
  </w:num>
  <w:num w:numId="7">
    <w:abstractNumId w:val="25"/>
  </w:num>
  <w:num w:numId="8">
    <w:abstractNumId w:val="29"/>
  </w:num>
  <w:num w:numId="9">
    <w:abstractNumId w:val="31"/>
  </w:num>
  <w:num w:numId="10">
    <w:abstractNumId w:val="23"/>
  </w:num>
  <w:num w:numId="11">
    <w:abstractNumId w:val="36"/>
  </w:num>
  <w:num w:numId="12">
    <w:abstractNumId w:val="2"/>
  </w:num>
  <w:num w:numId="13">
    <w:abstractNumId w:val="24"/>
  </w:num>
  <w:num w:numId="14">
    <w:abstractNumId w:val="32"/>
  </w:num>
  <w:num w:numId="15">
    <w:abstractNumId w:val="6"/>
  </w:num>
  <w:num w:numId="16">
    <w:abstractNumId w:val="16"/>
  </w:num>
  <w:num w:numId="17">
    <w:abstractNumId w:val="27"/>
  </w:num>
  <w:num w:numId="18">
    <w:abstractNumId w:val="4"/>
  </w:num>
  <w:num w:numId="19">
    <w:abstractNumId w:val="12"/>
  </w:num>
  <w:num w:numId="20">
    <w:abstractNumId w:val="33"/>
  </w:num>
  <w:num w:numId="21">
    <w:abstractNumId w:val="0"/>
  </w:num>
  <w:num w:numId="22">
    <w:abstractNumId w:val="30"/>
  </w:num>
  <w:num w:numId="23">
    <w:abstractNumId w:val="21"/>
  </w:num>
  <w:num w:numId="24">
    <w:abstractNumId w:val="1"/>
  </w:num>
  <w:num w:numId="25">
    <w:abstractNumId w:val="28"/>
  </w:num>
  <w:num w:numId="26">
    <w:abstractNumId w:val="10"/>
  </w:num>
  <w:num w:numId="27">
    <w:abstractNumId w:val="20"/>
  </w:num>
  <w:num w:numId="28">
    <w:abstractNumId w:val="22"/>
  </w:num>
  <w:num w:numId="29">
    <w:abstractNumId w:val="9"/>
  </w:num>
  <w:num w:numId="30">
    <w:abstractNumId w:val="35"/>
  </w:num>
  <w:num w:numId="31">
    <w:abstractNumId w:val="18"/>
  </w:num>
  <w:num w:numId="32">
    <w:abstractNumId w:val="3"/>
  </w:num>
  <w:num w:numId="33">
    <w:abstractNumId w:val="14"/>
  </w:num>
  <w:num w:numId="34">
    <w:abstractNumId w:val="26"/>
  </w:num>
  <w:num w:numId="35">
    <w:abstractNumId w:val="5"/>
  </w:num>
  <w:num w:numId="36">
    <w:abstractNumId w:val="7"/>
  </w:num>
  <w:num w:numId="37">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99"/>
    <w:rsid w:val="00031F8D"/>
    <w:rsid w:val="000B2B81"/>
    <w:rsid w:val="001F72C5"/>
    <w:rsid w:val="003C176E"/>
    <w:rsid w:val="003D5E99"/>
    <w:rsid w:val="003E6D31"/>
    <w:rsid w:val="00456301"/>
    <w:rsid w:val="00512B53"/>
    <w:rsid w:val="0054050A"/>
    <w:rsid w:val="00545256"/>
    <w:rsid w:val="0058585B"/>
    <w:rsid w:val="005A66EF"/>
    <w:rsid w:val="005B3518"/>
    <w:rsid w:val="00615175"/>
    <w:rsid w:val="00632DDD"/>
    <w:rsid w:val="006430F0"/>
    <w:rsid w:val="00673A0C"/>
    <w:rsid w:val="00684411"/>
    <w:rsid w:val="00686872"/>
    <w:rsid w:val="006C0ECA"/>
    <w:rsid w:val="006D0571"/>
    <w:rsid w:val="007553C8"/>
    <w:rsid w:val="007B3074"/>
    <w:rsid w:val="007B5392"/>
    <w:rsid w:val="00807698"/>
    <w:rsid w:val="0082269F"/>
    <w:rsid w:val="0082778B"/>
    <w:rsid w:val="0086199B"/>
    <w:rsid w:val="009523F1"/>
    <w:rsid w:val="00963E45"/>
    <w:rsid w:val="00B00E3B"/>
    <w:rsid w:val="00B57CC6"/>
    <w:rsid w:val="00B73EF6"/>
    <w:rsid w:val="00BB7B54"/>
    <w:rsid w:val="00BE3C00"/>
    <w:rsid w:val="00C6545C"/>
    <w:rsid w:val="00CB2AF7"/>
    <w:rsid w:val="00CF0638"/>
    <w:rsid w:val="00D059BB"/>
    <w:rsid w:val="00D41784"/>
    <w:rsid w:val="00D51EFB"/>
    <w:rsid w:val="00D638FD"/>
    <w:rsid w:val="00D76F56"/>
    <w:rsid w:val="00DD3641"/>
    <w:rsid w:val="00DF0843"/>
    <w:rsid w:val="00EA4ECD"/>
    <w:rsid w:val="00ED5259"/>
    <w:rsid w:val="00F2564C"/>
    <w:rsid w:val="00F35D0E"/>
    <w:rsid w:val="00F545C2"/>
    <w:rsid w:val="00F64EF6"/>
    <w:rsid w:val="00F9599B"/>
    <w:rsid w:val="00FE6BEA"/>
  </w:rsids>
  <m:mathPr>
    <m:mathFont m:val="Cambria Math"/>
    <m:brkBin m:val="before"/>
    <m:brkBinSub m:val="--"/>
    <m:smallFrac m:val="0"/>
    <m:dispDef/>
    <m:lMargin m:val="0"/>
    <m:rMargin m:val="0"/>
    <m:defJc m:val="centerGroup"/>
    <m:wrapIndent m:val="1440"/>
    <m:intLim m:val="subSup"/>
    <m:naryLim m:val="undOvr"/>
  </m:mathPr>
  <w:themeFontLang w:val="en-S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016A7-1DC6-41A7-BAF2-3073DE0C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E99"/>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E99"/>
    <w:rPr>
      <w:rFonts w:ascii="Calibri" w:eastAsia="Calibri" w:hAnsi="Calibri" w:cs="Times New Roman"/>
      <w:lang w:val="en-GB"/>
    </w:rPr>
  </w:style>
  <w:style w:type="paragraph" w:styleId="Footer">
    <w:name w:val="footer"/>
    <w:basedOn w:val="Normal"/>
    <w:link w:val="FooterChar"/>
    <w:uiPriority w:val="99"/>
    <w:unhideWhenUsed/>
    <w:rsid w:val="003D5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E99"/>
    <w:rPr>
      <w:rFonts w:ascii="Calibri" w:eastAsia="Calibri" w:hAnsi="Calibri" w:cs="Times New Roman"/>
      <w:lang w:val="en-GB"/>
    </w:rPr>
  </w:style>
  <w:style w:type="paragraph" w:styleId="ListParagraph">
    <w:name w:val="List Paragraph"/>
    <w:basedOn w:val="Normal"/>
    <w:uiPriority w:val="34"/>
    <w:qFormat/>
    <w:rsid w:val="003D5E99"/>
    <w:pPr>
      <w:ind w:left="720"/>
    </w:pPr>
  </w:style>
  <w:style w:type="character" w:customStyle="1" w:styleId="apple-converted-space">
    <w:name w:val="apple-converted-space"/>
    <w:basedOn w:val="DefaultParagraphFont"/>
    <w:rsid w:val="00F25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530327">
      <w:bodyDiv w:val="1"/>
      <w:marLeft w:val="0"/>
      <w:marRight w:val="0"/>
      <w:marTop w:val="0"/>
      <w:marBottom w:val="0"/>
      <w:divBdr>
        <w:top w:val="none" w:sz="0" w:space="0" w:color="auto"/>
        <w:left w:val="none" w:sz="0" w:space="0" w:color="auto"/>
        <w:bottom w:val="none" w:sz="0" w:space="0" w:color="auto"/>
        <w:right w:val="none" w:sz="0" w:space="0" w:color="auto"/>
      </w:divBdr>
      <w:divsChild>
        <w:div w:id="273755676">
          <w:marLeft w:val="360"/>
          <w:marRight w:val="0"/>
          <w:marTop w:val="0"/>
          <w:marBottom w:val="0"/>
          <w:divBdr>
            <w:top w:val="none" w:sz="0" w:space="0" w:color="auto"/>
            <w:left w:val="none" w:sz="0" w:space="0" w:color="auto"/>
            <w:bottom w:val="none" w:sz="0" w:space="0" w:color="auto"/>
            <w:right w:val="none" w:sz="0" w:space="0" w:color="auto"/>
          </w:divBdr>
        </w:div>
        <w:div w:id="1914198068">
          <w:marLeft w:val="360"/>
          <w:marRight w:val="0"/>
          <w:marTop w:val="0"/>
          <w:marBottom w:val="0"/>
          <w:divBdr>
            <w:top w:val="none" w:sz="0" w:space="0" w:color="auto"/>
            <w:left w:val="none" w:sz="0" w:space="0" w:color="auto"/>
            <w:bottom w:val="none" w:sz="0" w:space="0" w:color="auto"/>
            <w:right w:val="none" w:sz="0" w:space="0" w:color="auto"/>
          </w:divBdr>
        </w:div>
        <w:div w:id="1800217743">
          <w:marLeft w:val="360"/>
          <w:marRight w:val="0"/>
          <w:marTop w:val="0"/>
          <w:marBottom w:val="0"/>
          <w:divBdr>
            <w:top w:val="none" w:sz="0" w:space="0" w:color="auto"/>
            <w:left w:val="none" w:sz="0" w:space="0" w:color="auto"/>
            <w:bottom w:val="none" w:sz="0" w:space="0" w:color="auto"/>
            <w:right w:val="none" w:sz="0" w:space="0" w:color="auto"/>
          </w:divBdr>
        </w:div>
        <w:div w:id="322509490">
          <w:marLeft w:val="360"/>
          <w:marRight w:val="0"/>
          <w:marTop w:val="0"/>
          <w:marBottom w:val="0"/>
          <w:divBdr>
            <w:top w:val="none" w:sz="0" w:space="0" w:color="auto"/>
            <w:left w:val="none" w:sz="0" w:space="0" w:color="auto"/>
            <w:bottom w:val="none" w:sz="0" w:space="0" w:color="auto"/>
            <w:right w:val="none" w:sz="0" w:space="0" w:color="auto"/>
          </w:divBdr>
        </w:div>
        <w:div w:id="1066143963">
          <w:marLeft w:val="360"/>
          <w:marRight w:val="0"/>
          <w:marTop w:val="0"/>
          <w:marBottom w:val="0"/>
          <w:divBdr>
            <w:top w:val="none" w:sz="0" w:space="0" w:color="auto"/>
            <w:left w:val="none" w:sz="0" w:space="0" w:color="auto"/>
            <w:bottom w:val="none" w:sz="0" w:space="0" w:color="auto"/>
            <w:right w:val="none" w:sz="0" w:space="0" w:color="auto"/>
          </w:divBdr>
        </w:div>
        <w:div w:id="614365162">
          <w:marLeft w:val="360"/>
          <w:marRight w:val="0"/>
          <w:marTop w:val="0"/>
          <w:marBottom w:val="0"/>
          <w:divBdr>
            <w:top w:val="none" w:sz="0" w:space="0" w:color="auto"/>
            <w:left w:val="none" w:sz="0" w:space="0" w:color="auto"/>
            <w:bottom w:val="none" w:sz="0" w:space="0" w:color="auto"/>
            <w:right w:val="none" w:sz="0" w:space="0" w:color="auto"/>
          </w:divBdr>
        </w:div>
        <w:div w:id="1690642709">
          <w:marLeft w:val="360"/>
          <w:marRight w:val="0"/>
          <w:marTop w:val="0"/>
          <w:marBottom w:val="0"/>
          <w:divBdr>
            <w:top w:val="none" w:sz="0" w:space="0" w:color="auto"/>
            <w:left w:val="none" w:sz="0" w:space="0" w:color="auto"/>
            <w:bottom w:val="none" w:sz="0" w:space="0" w:color="auto"/>
            <w:right w:val="none" w:sz="0" w:space="0" w:color="auto"/>
          </w:divBdr>
        </w:div>
        <w:div w:id="590968047">
          <w:marLeft w:val="360"/>
          <w:marRight w:val="0"/>
          <w:marTop w:val="0"/>
          <w:marBottom w:val="0"/>
          <w:divBdr>
            <w:top w:val="none" w:sz="0" w:space="0" w:color="auto"/>
            <w:left w:val="none" w:sz="0" w:space="0" w:color="auto"/>
            <w:bottom w:val="none" w:sz="0" w:space="0" w:color="auto"/>
            <w:right w:val="none" w:sz="0" w:space="0" w:color="auto"/>
          </w:divBdr>
        </w:div>
        <w:div w:id="621038328">
          <w:marLeft w:val="360"/>
          <w:marRight w:val="0"/>
          <w:marTop w:val="0"/>
          <w:marBottom w:val="0"/>
          <w:divBdr>
            <w:top w:val="none" w:sz="0" w:space="0" w:color="auto"/>
            <w:left w:val="none" w:sz="0" w:space="0" w:color="auto"/>
            <w:bottom w:val="none" w:sz="0" w:space="0" w:color="auto"/>
            <w:right w:val="none" w:sz="0" w:space="0" w:color="auto"/>
          </w:divBdr>
        </w:div>
        <w:div w:id="634989010">
          <w:marLeft w:val="360"/>
          <w:marRight w:val="0"/>
          <w:marTop w:val="0"/>
          <w:marBottom w:val="0"/>
          <w:divBdr>
            <w:top w:val="none" w:sz="0" w:space="0" w:color="auto"/>
            <w:left w:val="none" w:sz="0" w:space="0" w:color="auto"/>
            <w:bottom w:val="none" w:sz="0" w:space="0" w:color="auto"/>
            <w:right w:val="none" w:sz="0" w:space="0" w:color="auto"/>
          </w:divBdr>
        </w:div>
        <w:div w:id="2113086043">
          <w:marLeft w:val="360"/>
          <w:marRight w:val="0"/>
          <w:marTop w:val="0"/>
          <w:marBottom w:val="0"/>
          <w:divBdr>
            <w:top w:val="none" w:sz="0" w:space="0" w:color="auto"/>
            <w:left w:val="none" w:sz="0" w:space="0" w:color="auto"/>
            <w:bottom w:val="none" w:sz="0" w:space="0" w:color="auto"/>
            <w:right w:val="none" w:sz="0" w:space="0" w:color="auto"/>
          </w:divBdr>
        </w:div>
        <w:div w:id="480343564">
          <w:marLeft w:val="360"/>
          <w:marRight w:val="0"/>
          <w:marTop w:val="0"/>
          <w:marBottom w:val="0"/>
          <w:divBdr>
            <w:top w:val="none" w:sz="0" w:space="0" w:color="auto"/>
            <w:left w:val="none" w:sz="0" w:space="0" w:color="auto"/>
            <w:bottom w:val="none" w:sz="0" w:space="0" w:color="auto"/>
            <w:right w:val="none" w:sz="0" w:space="0" w:color="auto"/>
          </w:divBdr>
        </w:div>
        <w:div w:id="1153909919">
          <w:marLeft w:val="360"/>
          <w:marRight w:val="0"/>
          <w:marTop w:val="0"/>
          <w:marBottom w:val="0"/>
          <w:divBdr>
            <w:top w:val="none" w:sz="0" w:space="0" w:color="auto"/>
            <w:left w:val="none" w:sz="0" w:space="0" w:color="auto"/>
            <w:bottom w:val="none" w:sz="0" w:space="0" w:color="auto"/>
            <w:right w:val="none" w:sz="0" w:space="0" w:color="auto"/>
          </w:divBdr>
        </w:div>
        <w:div w:id="833256921">
          <w:marLeft w:val="360"/>
          <w:marRight w:val="0"/>
          <w:marTop w:val="0"/>
          <w:marBottom w:val="0"/>
          <w:divBdr>
            <w:top w:val="none" w:sz="0" w:space="0" w:color="auto"/>
            <w:left w:val="none" w:sz="0" w:space="0" w:color="auto"/>
            <w:bottom w:val="none" w:sz="0" w:space="0" w:color="auto"/>
            <w:right w:val="none" w:sz="0" w:space="0" w:color="auto"/>
          </w:divBdr>
        </w:div>
        <w:div w:id="144009152">
          <w:marLeft w:val="360"/>
          <w:marRight w:val="0"/>
          <w:marTop w:val="0"/>
          <w:marBottom w:val="0"/>
          <w:divBdr>
            <w:top w:val="none" w:sz="0" w:space="0" w:color="auto"/>
            <w:left w:val="none" w:sz="0" w:space="0" w:color="auto"/>
            <w:bottom w:val="none" w:sz="0" w:space="0" w:color="auto"/>
            <w:right w:val="none" w:sz="0" w:space="0" w:color="auto"/>
          </w:divBdr>
        </w:div>
        <w:div w:id="1525627654">
          <w:marLeft w:val="360"/>
          <w:marRight w:val="0"/>
          <w:marTop w:val="0"/>
          <w:marBottom w:val="0"/>
          <w:divBdr>
            <w:top w:val="none" w:sz="0" w:space="0" w:color="auto"/>
            <w:left w:val="none" w:sz="0" w:space="0" w:color="auto"/>
            <w:bottom w:val="none" w:sz="0" w:space="0" w:color="auto"/>
            <w:right w:val="none" w:sz="0" w:space="0" w:color="auto"/>
          </w:divBdr>
        </w:div>
        <w:div w:id="1831753477">
          <w:marLeft w:val="360"/>
          <w:marRight w:val="0"/>
          <w:marTop w:val="0"/>
          <w:marBottom w:val="0"/>
          <w:divBdr>
            <w:top w:val="none" w:sz="0" w:space="0" w:color="auto"/>
            <w:left w:val="none" w:sz="0" w:space="0" w:color="auto"/>
            <w:bottom w:val="none" w:sz="0" w:space="0" w:color="auto"/>
            <w:right w:val="none" w:sz="0" w:space="0" w:color="auto"/>
          </w:divBdr>
        </w:div>
        <w:div w:id="1777405191">
          <w:marLeft w:val="360"/>
          <w:marRight w:val="0"/>
          <w:marTop w:val="0"/>
          <w:marBottom w:val="0"/>
          <w:divBdr>
            <w:top w:val="none" w:sz="0" w:space="0" w:color="auto"/>
            <w:left w:val="none" w:sz="0" w:space="0" w:color="auto"/>
            <w:bottom w:val="none" w:sz="0" w:space="0" w:color="auto"/>
            <w:right w:val="none" w:sz="0" w:space="0" w:color="auto"/>
          </w:divBdr>
        </w:div>
        <w:div w:id="1261990842">
          <w:marLeft w:val="360"/>
          <w:marRight w:val="0"/>
          <w:marTop w:val="0"/>
          <w:marBottom w:val="0"/>
          <w:divBdr>
            <w:top w:val="none" w:sz="0" w:space="0" w:color="auto"/>
            <w:left w:val="none" w:sz="0" w:space="0" w:color="auto"/>
            <w:bottom w:val="none" w:sz="0" w:space="0" w:color="auto"/>
            <w:right w:val="none" w:sz="0" w:space="0" w:color="auto"/>
          </w:divBdr>
        </w:div>
      </w:divsChild>
    </w:div>
    <w:div w:id="1362239991">
      <w:bodyDiv w:val="1"/>
      <w:marLeft w:val="0"/>
      <w:marRight w:val="0"/>
      <w:marTop w:val="0"/>
      <w:marBottom w:val="0"/>
      <w:divBdr>
        <w:top w:val="none" w:sz="0" w:space="0" w:color="auto"/>
        <w:left w:val="none" w:sz="0" w:space="0" w:color="auto"/>
        <w:bottom w:val="none" w:sz="0" w:space="0" w:color="auto"/>
        <w:right w:val="none" w:sz="0" w:space="0" w:color="auto"/>
      </w:divBdr>
      <w:divsChild>
        <w:div w:id="728304719">
          <w:marLeft w:val="27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13F26-7765-4CB1-91CA-3A281B40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3135</Words>
  <Characters>17871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Rahmah</dc:creator>
  <cp:lastModifiedBy>Zakiah Abd Razak</cp:lastModifiedBy>
  <cp:revision>2</cp:revision>
  <cp:lastPrinted>2021-03-05T03:32:00Z</cp:lastPrinted>
  <dcterms:created xsi:type="dcterms:W3CDTF">2021-03-05T03:50:00Z</dcterms:created>
  <dcterms:modified xsi:type="dcterms:W3CDTF">2021-03-05T03:50:00Z</dcterms:modified>
</cp:coreProperties>
</file>